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Страшная история про монстра Ардора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Лида Корнилова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страх и как он может проявляться в нашей жизни. Страх — это естественная эмоция, которая возникает в ответ на угрозу или опасность. Он может быть как конструктивным, так и деструктивным. В контексте страшных историй страх часто используется как инструмент для создания напряжения и увлечения читателя. Я считаю, что страшные истории, такие как «Страшная история про монстра Ардора», могут служить не только для развлечения, но и для глубокого осмысления человеческой природы и наших страхов.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«Страшная история про монстра Ардора». В этом произведении автор создает атмосферу ужаса, описывая таинственного монстра, который терроризирует маленький город. Монстр Ардор олицетворяет не только физическую угрозу, но и внутренние страхи жителей, которые проявляются в их поведении и отношениях друг с другом. Например, в одном из эпизодов жители начинают подозревать друг друга, что приводит к конфликтам и недоверию. Это показывает, как страх может разрушать общественные связи и порождать вражду.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страх перед монстром Ардором заставляет их действовать иррационально. Вместо того чтобы объединиться и противостоять угрозе, они начинают искать виноватых среди своих соседей. Это подчеркивает, как страх может искажать восприятие реальности и приводить к трагическим последствиям. Таким образом, пример с монстром Ардора доказывает, что страх, если его не контролировать, может стать разрушительной силой, способной уничтожить не только физическую безопасность, но и моральные устои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«Страшная история про монстра Ардора» не просто пугает, но и заставляет задуматься о том, как страх влияет на наше поведение и отношения с окружающими. Я считаю, что такие истории важны, так как они помогают нам осознать свои страхи и научиться с ними справляться, а также напоминают о том, что в единстве и доверии к друг другу кроется сила противостояния любым угрозам.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