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Две любви Григория Мелихова в романе "Тихий Дон"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Даниил 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любви всегда был актуален для человечества. Особенно интересен тот аспект, когда человек оказывается перед выбором между двумя сильными чувствами. В романе Михаила Шолохова "Тихий Дон" мы наблюдаем, как главный герой Григорий Мелихов сталкивается с двумя разными, но одинаково глубокими любовями. Эти чувства не только определяют его личную судьбу, но и отражают сложные реалии жизни казаков в начале XX века.</w:t>
      </w:r>
    </w:p>
    <w:p>
      <w:pPr>
        <w:pStyle w:val="paragraphStyleText"/>
      </w:pPr>
      <w:r>
        <w:rPr>
          <w:rStyle w:val="fontStyleText"/>
        </w:rPr>
        <w:t xml:space="preserve">Любовь — это одно из самых мощных и многогранных чувств, которое может охватывать человека. Она может быть страстной и всепроникающей, как в случае с Григорием и Аксиньей, или же спокойной и стабильной, как с Натальей. Важно отметить, что каждая из этих любовей имеет свои особенности и последствия для героя. Я считаю, что Григорий Мелихов, находясь между двумя этими женщинами, не только испытывает внутренний конфликт, но и демонстрирует, как сложно бывает сделать выбор в условиях, когда чувства переплетаются с долгом и традициями.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Григорий возвращается к Аксинье после долгого разлуки. В этом моменте мы видим, как его сердце наполняется страстью и тоской. Аксинья, полная жизни и энергии, притягивает его, и он не может устоять перед её чарами. Однако, в то же время, он понимает, что его любовь к Наталье — это нечто иное, это стабильность и спокойствие, которые она приносит в его жизнь. Этот внутренний конфликт Григория показывает, как сложно бывает выбрать между страстью и спокойствием, между свободой и ответственностью.</w:t>
      </w:r>
    </w:p>
    <w:p>
      <w:pPr>
        <w:pStyle w:val="paragraphStyleText"/>
      </w:pPr>
      <w:r>
        <w:rPr>
          <w:rStyle w:val="fontStyleText"/>
        </w:rPr>
        <w:t xml:space="preserve">Таким образом, выбор Григория между двумя любовями иллюстрирует не только его личные переживания, но и более широкие социальные и культурные контексты. Его страсть к Аксинье и привязанность к Наталье символизируют разные стороны жизни казаков, их традиции и изменения, происходящие в обществе. В конечном итоге, Григорий оказывается в ловушке своих чувств,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две любви Григория Мелихова в романе "Тихий Дон" — это не просто личная драма, но и отражение сложной реальности, в которой живут люди. Я считаю, что выбор между двумя такими разными чувствами показывает, как трудно бывает найти гармонию в жизни, когда сердце разрывается между страстью и долгом.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