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Жилин и Костылин: разные судьбы в рассказе Л.Н.Толстого «Кавказский пленник»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 Мирка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судьбах людей, оказавшихся в сложных жизненных обстоятельствах, всегда вызывает интерес и заставляет задуматься о том, как различные факторы могут влиять на их выбор и поведение. Рассмотрим, как в рассказе Л.Н. Толстого «Кавказский пленник» представлены судьбы двух главных героев — Жилина и Костылина.</w:t>
      </w:r>
    </w:p>
    <w:p>
      <w:pPr>
        <w:pStyle w:val="paragraphStyleText"/>
      </w:pPr>
      <w:r>
        <w:rPr>
          <w:rStyle w:val="fontStyleText"/>
        </w:rPr>
        <w:t xml:space="preserve">Жилин и Костылин — это два разных человека, оказавшихся в плену у горцев. Жилин — русский офицер, который, несмотря на тяжелые условия, сохраняет в себе человеческое достоинство и надежду на спасение. Костылин же, напротив, представляет собой образ человека, сломленного обстоятельствами, который теряет веру в себя и в возможность спасения.</w:t>
      </w:r>
    </w:p>
    <w:p>
      <w:pPr>
        <w:pStyle w:val="paragraphStyleText"/>
      </w:pPr>
      <w:r>
        <w:rPr>
          <w:rStyle w:val="fontStyleText"/>
        </w:rPr>
        <w:t xml:space="preserve">Я считаю, что судьбы Жилина и Костылина в рассказе Толстого показывают, как внутренние качества человека могут определять его поведение в экстремальных ситуациях.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«Кавказский пленник». В начале произведения мы видим, как Жилин, несмотря на страх и неопределенность, проявляет мужество и стойкость. Он не теряет надежды на спасение и пытается найти способы взаимодействия с пленителями. В то время как Костылин, находясь в аналогичной ситуации, впадает в отчаяние и бездействие. Он не верит в возможность спасения и, как следствие, теряет свою человечность.</w:t>
      </w:r>
    </w:p>
    <w:p>
      <w:pPr>
        <w:pStyle w:val="paragraphStyleText"/>
      </w:pPr>
      <w:r>
        <w:rPr>
          <w:rStyle w:val="fontStyleText"/>
        </w:rPr>
        <w:t xml:space="preserve">Этот контраст между героями подчеркивает, что внутренние качества человека, такие как мужество, надежда и вера в себя, могут стать решающими в борьбе за выживание. Жилин, несмотря на все трудности, сохраняет свою личность и стремление к свободе, в то время как Костылин становится жертвой своих страхов и сомнений.</w:t>
      </w:r>
    </w:p>
    <w:p>
      <w:pPr>
        <w:pStyle w:val="paragraphStyleText"/>
      </w:pPr>
      <w:r>
        <w:rPr>
          <w:rStyle w:val="fontStyleText"/>
        </w:rPr>
        <w:t xml:space="preserve">Таким образом, судьбы Жилина и Костылина в рассказе Л.Н. Толстого «Кавказский пленник» иллюстрируют, как разные внутренние установки и качества характера могут определять поведение человека в сложных жизненных ситуациях. В заключение, можно сказать, что произведение Толстого заставляет нас задуматься о том, как важно сохранять надежду и мужество, даже когда обстоятельства кажутся безнадежными.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