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Гиподинамия: Причины, последствия и профилактика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+79148013487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все больше людей сталкиваются с проблемой гиподинамии. Что же такое гиподинамия и каковы ее причины? Гиподинамия — это состояние, характеризующееся недостаточной физической активностью, что приводит к негативным последствиям для здоровья. В условиях стремительного развития технологий и увеличения времени, проводимого за компьютером, проблема гиподинамии становится особенно актуальной. Я считаю, что гиподинамия является серьезной угрозой для здоровья человека, и ее профилактика должна стать приоритетом в нашем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статистике и исследованиям, которые подтверждают серьезность данной проблемы. По данным Всемирной организации здравоохранения, более 80% подростков и взрослых не достигают рекомендуемого уровня физической активности. Это приводит к различным заболеваниям, таким как ожирение, сердечно-сосудистые болезни и диабет. Например, в рассказе «Старик и море» Э. Хемингуэя главный герой, старик Сантьяго, несмотря на свои физические ограничения, продолжает бороться за свою мечту, что подчеркивает важность активности и борьбы с ленью.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видим, как физическая активность и стремление к цели помогают герою преодолевать трудности. Сантьяго, несмотря на возраст и усталость, продолжает ловить рыбу, что символизирует борьбу с гиподинамией. Этот пример показывает, что даже в сложных условиях важно сохранять активность и не сдаваться. Таким образом, поведение героя подтверждает мой тезис о том, что физическая активность необходима для поддержания здоровья и жизненной энергии.</w:t>
      </w:r>
    </w:p>
    <w:p>
      <w:pPr>
        <w:pStyle w:val="paragraphStyleText"/>
      </w:pPr>
      <w:r>
        <w:rPr>
          <w:rStyle w:val="fontStyleText"/>
        </w:rPr>
        <w:t xml:space="preserve">В заключение, гиподинамия — это серьезная проблема, которая требует внимания и действий. Профилактика гиподинамии должна включать в себя регулярные физические нагрузки, активный образ жизни и осознание важности здоровья. Я считаю, что каждый из нас должен стремиться к активной жизни, чтобы избежать негативных последствий гиподинамии и сохранить свое здоровье на долгие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