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хирург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ekaterina9orde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выборе профессии волнует каждого человека в определенный момент его жизни. Особенно это актуально для молодежи, которая стоит на пороге взрослой жизни и должна определиться с тем, чем она хочет заниматься. В этом контексте профессия хирурга вызывает особый интерес, так как она связана с высоким уровнем ответственности и необходимостью помогать людям.</w:t>
      </w:r>
    </w:p>
    <w:p>
      <w:pPr>
        <w:pStyle w:val="paragraphStyleText"/>
      </w:pPr>
      <w:r>
        <w:rPr>
          <w:rStyle w:val="fontStyleText"/>
        </w:rPr>
        <w:t xml:space="preserve">Хирургия — это область медицины, занимающаяся лечением заболеваний и травм с помощью оперативных вмешательств. Хирурги не только восстанавливают здоровье пациентов, но и спасают жизни, что делает их работу крайне важной и значимой. Эта профессия требует не только глубоких знаний в области анатомии и физиологии, но и высокой степени мастерства, умения принимать быстрые решения в критических ситуациях.</w:t>
      </w:r>
    </w:p>
    <w:p>
      <w:pPr>
        <w:pStyle w:val="paragraphStyleText"/>
      </w:pPr>
      <w:r>
        <w:rPr>
          <w:rStyle w:val="fontStyleText"/>
        </w:rPr>
        <w:t xml:space="preserve">Я считаю, что быть хирургом — это не просто работа, а призвание. Это возможность делать добро, помогать людям в самые трудные моменты их жизни. Хирургия требует от специалиста не только технических навыков, но и высокой моральной ответственности. Каждый раз, когда хирург входит в операционную, он понимает, что от его действий зависит жизнь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«Сердце хирурга» А. П. Чехова, где автор описывает трудности и радости профессии врача. В одном из эпизодов главный герой, хирург, сталкивается с сложной операцией, которая требует не только профессионализма, но и душевной силы. Он понимает, что его пациент находится на грани жизни и смерти, и это осознание придает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для хирурга не только квалификация, но и человеческое отношение к пациенту. Хирург не просто выполняет свою работу, он становится частью жизни другого человека, и это накладывает на него огромную ответственность. Таким образом, пример из произведения подтверждает мой тезис о том, что профессия хирурга требует не только знаний, но и глубокого понимания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хирурга — это осознанный шаг, который требует от меня полной отдачи и готовности к постоянному обучению. Я верю, что смогу стать хорошим специалистом и принести пользу людям, помогая им в трудные моменты. Профессия хирурга — это не просто работа, это возможность изменить жизни людей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