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Семья Ростовых в романе 'Война и мир' Л.Н. Толстого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кто ещё раз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Семья — это основа общества, ячейка, в которой формируются личные качества человека, его взгляды на жизнь и отношения с окружающими. Вопрос о том, как семья влияет на формирование личности, является актуальным и многогранным. В романе Льва Николаевича Толстого «Война и мир» мы можем увидеть, как семья Ростовых становится важным элементом в жизни героев, отражая их внутренний мир и ценности.</w:t>
      </w:r>
    </w:p>
    <w:p>
      <w:pPr>
        <w:pStyle w:val="paragraphStyleText"/>
      </w:pPr>
      <w:r>
        <w:rPr>
          <w:rStyle w:val="fontStyleText"/>
        </w:rPr>
        <w:t xml:space="preserve">Семья Ростовых — это типичная русская семья, которая олицетворяет традиционные ценности, такие как любовь, забота и взаимопомощь. Ростовы живут в своем поместье, где царит атмосфера тепла и уюта. Важно отметить, что семья Ростовых не только поддерживает друг друга в трудные времена, но и является примером для других персонажей романа. Взаимоотношения между членами семьи, их забота друг о друге, а также умение радоваться простым вещам создают образ идеальной семьи, где каждый чувствует себя нужным и любимым.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Наташа Ростова, переживая разочарование в любви, находит утешение в кругу своей семьи. В этот момент мы видим, как поддержка родителей и брата помогает ей справиться с горем. Это показывает, что семья является опорой в трудные времена, и именно в таких ситуациях раскрываются истинные ценности, которые она несет. Наташа, окруженная заботой и любовью, начинает заново осмысливать свою жизнь и свои чувства.</w:t>
      </w:r>
    </w:p>
    <w:p>
      <w:pPr>
        <w:pStyle w:val="paragraphStyleText"/>
      </w:pPr>
      <w:r>
        <w:rPr>
          <w:rStyle w:val="fontStyleText"/>
        </w:rPr>
        <w:t xml:space="preserve">Таким образом, семья Ростовых в романе «Война и мир» служит не только фоном для развития сюжета, но и важным элементом, который формирует характеры героев. Она демонстрирует, как любовь и поддержка близких могут помочь преодолеть жизненные трудности. Я считаю, что именно благодаря таким отношениям, как в семье Ростовых, Толстой подчеркивает важность семьи в жизни человека и ее роль в формировании его личности.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