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 чем мечтают герои комедии Ревизор?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Yampolskay🤙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Н. В. Гоголя «Ревизор» мы сталкиваемся с множеством персонажей, каждый из которых имеет свои мечты и стремления. Давайте рассмотрим, о чем мечтают герои этого произведения.</w:t>
      </w:r>
    </w:p>
    <w:p>
      <w:pPr>
        <w:pStyle w:val="paragraphStyleText"/>
      </w:pPr>
      <w:r>
        <w:rPr>
          <w:rStyle w:val="fontStyleText"/>
        </w:rPr>
        <w:t xml:space="preserve">Мечта — это важное понятие, которое отражает внутренние желания человека, его стремление к лучшей жизни, к достижению целей. В контексте «Ревизора» мечты героев часто связаны с материальным благополучием, социальным статусом и личными амбициями. Эти мечты становятся основой их поведения и действий на протяжении всей комедии.</w:t>
      </w:r>
    </w:p>
    <w:p>
      <w:pPr>
        <w:pStyle w:val="paragraphStyleText"/>
      </w:pPr>
      <w:r>
        <w:rPr>
          <w:rStyle w:val="fontStyleText"/>
        </w:rPr>
        <w:t xml:space="preserve">Я считаю, что герои «Ревизора» мечтают о власти и уважении, но их мечты искажены корыстью и лицемерием. Например, чиновники, такие как Городничий, мечтают о том, чтобы сохранить свои позиции и избежать наказания за свои преступления. Они боятся ревизора, который может разоблачить их коррупцию и некомпетентность. В этом контексте мечта Городничего о спокойной жизни и высоком статусе становится комичной, так как он не осознает, что его действия ведут к неминуемому краху.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Городничий, узнав о приезде ревизора, начинает паниковать и строить планы, как обмануть его. Он мечтает о том, чтобы все прошло гладко, и его не уличили в неправомерных действиях. Этот эпизод показывает, как мечты героев о благополучии и власти приводят их к абсурдным ситуациям, когда они готовы на все ради сохранения своего положения.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мечты героев о власти и уважении становятся источником их страха и паранойи. Они не могут наслаждаться жизнью, так как их мечты основаны на лжи и обмане. Таким образом, Гоголь показывает, что мечты, основанные на корысти, могут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герои комедии «Ревизор» мечтают о власти и материальном благополучии, но их мечты искажены лицемерием и страхом. Эти мечты становятся источником комических ситуаций и подчеркивают абсурдность человеческой природы. Гоголь мастерски показывает, как мечты могут стать ловушкой, если они не основаны на честности и искренности.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