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персонажей в произведении 'Левша'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Анита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Давайте рассмотрим, как автор показывает характеры персонажей в произведении «Левша» Н. С. Лескова. Это произведение, написанное в XIX веке, затрагивает важные аспекты русской культуры и менталитета, а также поднимает вопросы о мастерстве, гордости и национальной идентичности.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Персонажи в литературе — это не просто действующие лица, а носители определенных идей и ценностей. В «Левше» каждый персонаж олицетворяет различные черты русского народа, его умения и недостатки. Главный герой, Левша, является символом русского мастерства и изобретательности, в то время как другие персонажи подчеркивают различные аспекты общества того времени.</w:t>
      </w:r>
    </w:p>
    <w:p>
      <w:pPr>
        <w:pStyle w:val="paragraphStyleText"/>
      </w:pPr>
      <w:r>
        <w:rPr>
          <w:rStyle w:val="fontStyleText"/>
        </w:rPr>
        <w:t xml:space="preserve">Тезис. Я считаю, что через характеры персонажей в произведении «Левша» Н. С. Лесков показывает, как мастерство и гордость могут быть как источником силы, так и причиной трагедии.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«Левша». Главный герой, Левша, — это талантливый мастер, который способен создать уникальные вещи, такие как знаменитая «подкова для блохи». Его умение и трудолюбие делают его выдающимся представителем русского народа. Однако, несмотря на свои способности, Левша сталкивается с недопониманием и пренебрежением со стороны высшего общества, что подчеркивает его трагическую судьбу.</w:t>
      </w:r>
    </w:p>
    <w:p>
      <w:pPr>
        <w:pStyle w:val="paragraphStyleText"/>
      </w:pPr>
      <w:r>
        <w:rPr>
          <w:rStyle w:val="fontStyleText"/>
        </w:rPr>
        <w:t xml:space="preserve">В одном из эпизодов Левша демонстрирует свое мастерство, создавая подкову для блохи, что вызывает восхищение у иностранцев. Однако, когда он отправляется в Англию, его талант оказывается недооцененным, и он сталкивается с предательством. Этот эпизод показывает, как гордость за свои достижения может обернуться разочарованием, когда общество не готово оценить истинную ценность труда.</w:t>
      </w:r>
    </w:p>
    <w:p>
      <w:pPr>
        <w:pStyle w:val="paragraphStyleText"/>
      </w:pPr>
      <w:r>
        <w:rPr>
          <w:rStyle w:val="fontStyleText"/>
        </w:rPr>
        <w:t xml:space="preserve">Микровывод. Таким образом, поведение Левши и его взаимодействие с другими персонажами подчеркивают, что мастерство может быть как даром, так и бременем. Левша, будучи символом русского гения, сталкивается с непониманием и предательством, что подтверждает тезис о том, что гордость и мастерство могут привести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Заключение. В произведении «Левша» Н. С. Лескова автор мастерски раскрывает характеры персонажей, показывая, как их качества и недостатки отражают более широкие социальные и культурные проблемы. Я считаю, что через судьбу Левши и других героев Лесков подчеркивает важность признания и уважения к труду, а также предостерегает от гордыни и недооценки человеческого мастерства.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