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и подвиг в повести Валентина Катаева "Сын полка"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и подвиг — это два понятия, которые часто пересекаются в литературе, особенно в произведениях, посвященных войне. В повести Валентина Катаева «Сын полка» мы видим, как трагические события могут порождать героизм и самоотверженность. Давайте рассмотрим, как эти два аспекта проявляются в судьбе главного героя.</w:t>
      </w:r>
    </w:p>
    <w:p>
      <w:pPr>
        <w:pStyle w:val="paragraphStyleText"/>
      </w:pPr>
      <w:r>
        <w:rPr>
          <w:rStyle w:val="fontStyleText"/>
        </w:rPr>
        <w:t xml:space="preserve">Трагедия в данном контексте — это не только утрата, но и испытания, которые проходят герои. В повести «Сын полка» трагедия заключается в том, что главный герой, мальчик по имени Ваня, теряет свою семью и оказывается на войне, где ему приходится сталкиваться с ужасами и жестокостью боевых действий. Ваня, оставшись сиротой, попадает в мир, где царит насилие и страх. Это обстоятельство заставляет его расти и меняться, и именно в этом контексте мы можем говорить о подвиге.</w:t>
      </w:r>
    </w:p>
    <w:p>
      <w:pPr>
        <w:pStyle w:val="paragraphStyleText"/>
      </w:pPr>
      <w:r>
        <w:rPr>
          <w:rStyle w:val="fontStyleText"/>
        </w:rPr>
        <w:t xml:space="preserve">Я считаю, что подвиг Вани заключается не только в его храбрости на поле боя, но и в его способности сохранять человечность и доброту в условиях войны. Обратимся к эпизоду, когда Ваня, несмотря на свои страхи, решает помочь раненому солдату. Он рискует своей жизнью, чтобы спасти другого, и это действие становится символом его внутренней силы и мужества. В этом моменте мы видим, как трагедия его жизни оборачивается подвигом, который вдохновляет других солдат и показывает, что даже в самых тяжелых условиях можно оставаться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и подвиг в повести Катаева переплетаются, создавая глубокий и многослойный образ главного героя. Ваня становится символом надежды и мужества, показывая, что даже в самые мрачные времена можно найти силы для добрых поступков. Заключая, можно сказать, что «Сын полка» — это не только история о войне, но и о том, как трагические обстоятельства могут порождать настоящие подвиги, которые остаются в памяти людей на 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