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Факторы, влияющие на скорость распространения механических волн в твердых телах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Егоров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факторы влияют на скорость распространения механических волн в твердых телах, является актуальным и интересным. Механические волны, такие как звуковые волны, играют важную роль в нашей жизни, и понимание их поведения может помочь в различных областях науки и техники.</w:t>
      </w:r>
    </w:p>
    <w:p>
      <w:pPr>
        <w:pStyle w:val="paragraphStyleText"/>
      </w:pPr>
      <w:r>
        <w:rPr>
          <w:rStyle w:val="fontStyleText"/>
        </w:rPr>
        <w:t xml:space="preserve">Скорость распространения механических волн в твердых телах зависит от нескольких ключевых факторов, таких как плотность материала, его упругие свойства и температура. Плотность определяет, насколько близко расположены молекулы в веществе, а упругие свойства, такие как модуль Юнга, показывают, как материал реагирует на деформацию. Эти характеристики служат основой для понимания того, как волны передаются через различные материалы. Я считаю, что именно сочетание этих факторов определяет скорость распространения волн и их поведение в различных условиях.</w:t>
      </w:r>
    </w:p>
    <w:p>
      <w:pPr>
        <w:pStyle w:val="paragraphStyleText"/>
      </w:pPr>
      <w:r>
        <w:rPr>
          <w:rStyle w:val="fontStyleText"/>
        </w:rPr>
        <w:t xml:space="preserve">Обратимся к учебнику по физике, где рассматриваются механические волны. В нем описывается, как скорость звука в различных материалах варьируется в зависимости от их физических свойств. Например, в стали скорость звука значительно выше, чем в воздухе. Это связано с тем, что молекулы в стали расположены ближе друг к другу и могут быстрее передавать колебания.</w:t>
      </w:r>
    </w:p>
    <w:p>
      <w:pPr>
        <w:pStyle w:val="paragraphStyleText"/>
      </w:pPr>
      <w:r>
        <w:rPr>
          <w:rStyle w:val="fontStyleText"/>
        </w:rPr>
        <w:t xml:space="preserve">В одном из примеров в учебнике приводится ситуация, когда звук проходит через стальную балку и через воздух. Мы видим, что звук в стали распространяется быстрее, что объясняется высокой упругостью и плотностью этого материала. Этот эпизод наглядно демонстрирует, как упругие свойства и плотность влияют на скорость распространения механических волн.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скорость распространения механических волн в твердых телах зависит от их плотности и упругих свойств. Эти факторы определяют, как быстро и эффективно волны могут передаваться через различные материалы. Понимание этих принципов имеет важное значение для многих научных и инженерных приложений, от акустики до материаловедения.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