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картины Сергея Григорьева 'Вратарь'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Папст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Искусство живописи всегда привлекало внимание людей, позволяя им увидеть мир глазами художника. Одной из интересных тем, которую затрагивает живопись, является спорт, и в частности, футбол. Футбол — это не просто игра, это целая культура, объединяющая людей разных возрастов и национальностей. В этой связи картина Сергея Григорьева 'Вратарь' представляет собой яркий пример того, как искусство может передать эмоции и атмосферу спортивного события. Я считаю, что данная картина не только отражает динамику футбольного матча, но и передает глубокие чувства, связанные с игрой и ее участниками.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картине 'Вратарь'. На ней изображен момент, когда вратарь, сосредоточенный и полон решимости, готовится к отражению удара. Его поза говорит о напряжении и готовности к действию. Художник мастерски передал движение: мышцы вратаря напряжены, а его взгляд устремлен на мяч, который летит в его сторону. Это создает ощущение динамики и напряженности, характерное для футбольного матча.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на картине демонстрирует не только физическую подготовку спортсмена, но и его психологическую стойкость. Вратарь — это не просто игрок, это защитник команды, который несет на себе огромную ответственность. Его готовность к действию и концентрация подчеркивают важность момента, когда каждое движение может изменить ход игры. Таким образом, картина 'Вратарь' иллюстрирует не только физическую борьбу, но и внутреннюю борьбу человека, который стремится к победе.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картина Сергея Григорьева 'Вратарь' является ярким примером того, как живопись может передать дух спорта и эмоции, связанные с ним. Я считаю, что через изображение вратаря художник смог показать не только физическую силу, но и психологическую напряженность, с которой сталкиваются спортсмены. Эта работа вдохновляет и заставляет задуматься о том, что за каждым спортивным достижением стоит не только труд, но и глубокие чувства, которые делают спорт таким увлекательным и значимым.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