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Настоящая критика: взгляд на творчество Леонида Андреева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 Бочарова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настоящей критике в литературе всегда вызывает интерес и споры. Что такое настоящая критика? Это не просто оценка произведения, а глубокий анализ, который позволяет понять его суть, идеи и замысел автора. В этом контексте творчество Леонида Андреева, одного из ярчайших представителей русской литературы начала XX века, становится особенно актуальным для обсуждения. Я считаю, что настоящая критика должна не только оценивать художественные достоинства произведений Андреева, но и исследовать их философские и психологические аспекты, которые делают его творчество уникальным.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"Кусака" Леонида Андреева. В этом произведении автор создает образ человека, который, оказавшись в сложной жизненной ситуации, начинает осознавать свою внутреннюю пустоту и одиночество. Главный герой, столкнувшись с жестокостью окружающего мира, начинает терять веру в людей и в себя. Этот эпизод ярко иллюстрирует внутренние переживания человека, который не может найти свое место в жизни. Андреев мастерски передает чувства отчаяния и безысходности, что позволяет читателю глубже понять психологию героя.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настоящая критика должна углубляться в философские и психологические аспекты произведения. В "Кусаке" Андреев показывает, как внешние обстоятельства могут влиять на внутренний мир человека, заставляя его переосмысливать свои ценности и убеждения. Это не просто рассказ о страданиях, а глубокая рефлексия о человеческой природе и о том, как трудно сохранить человечность в условиях жестокости и безразличия.</w:t>
      </w:r>
    </w:p>
    <w:p>
      <w:pPr>
        <w:pStyle w:val="paragraphStyleText"/>
      </w:pPr>
      <w:r>
        <w:rPr>
          <w:rStyle w:val="fontStyleText"/>
        </w:rPr>
        <w:t xml:space="preserve">Таким образом, творчество Леонида Андреева требует от критиков не только поверхностного анализа, но и глубокого понимания его философских идей. Я считаю, что настоящая критика должна стремиться к тому, чтобы раскрыть внутренний мир героев Андреева, их переживания и страхи, что делает его произведения актуальными и в наше время. В заключение, можно сказать, что настоящая критика — это не просто оценка, а глубокое исследование, которое позволяет понять суть произведения и его значение в контексте времени.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