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Стихотворение Н. Некрасова "Размышления у парадного подъезда"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Балдин Егор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социальном неравенстве и страданиях простого народа всегда был актуален в русской литературе. В стихотворении Н. Некрасова «Размышления у парадного подъезда» автор поднимает важные темы, связанные с бедностью, человеческим достоинством и моральной ответственностью общества. Некрасов, как поэт-реалист, стремится показать, как социальные условия влияют на жизнь людей, и заставляет читателя задуматься о своем месте в этом мире.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произведении является «социальное неравенство». Это понятие охватывает различия в условиях жизни, доступе к ресурсам и возможностям, которые существуют между различными слоями общества. Некрасов в своем стихотворении ярко иллюстрирует, как эти различия приводят к страданиям и унижению людей, что, в свою очередь, вызывает у читателя чувство сострадания и желание изменить ситуацию. Я считаю, что поэт призывает нас не оставаться равнодушными к страданиям других и осознавать свою ответственность за происходящее вокруг.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Н. Некрасова «Размышления у парадного подъезда». В этом произведении автор описывает сцену, где он наблюдает за жизнью людей, проходящих мимо парадного подъезда. Он видит, как бедные, изможденные люди, лишенные элементарных благ, сталкиваются с равнодушием и пренебрежением со стороны более обеспеченных граждан. В одном из эпизодов поэт описывает, как он видит женщину с детьми, которая просит милостыню. Это изображение вызывает у него глубокие размышления о том, как несправедливо устроен мир.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ярко демонстрирует тезис о том, что социальное неравенство приводит к страданиям людей. Некрасов показывает, как бедность и унижение становятся частью жизни простых людей, и как это влияет на их человеческое достоинство. Он заставляет читателя задуматься о том, что каждый из нас может стать частью этой системы, и что важно не оставаться в стороне, а действовать.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Н. Некрасова «Размышления у парадного подъезда» является мощным призывом к социальной ответственности и состраданию. Поэт показывает, что страдания людей не должны оставаться незамеченными, и что каждый из нас может внести свой вклад в улучшение жизни окружающих. Я считаю, что, осознавая свою роль в обществе, мы можем изменить мир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