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произведения Шолохова "Родинка"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Андреев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произведении Михаила Шолохова «Родинка» поднимается важная тема человеческих отношений и внутреннего мира человека. Каковы причины, по которым люди могут испытывать чувство вины и как это чувство влияет на их жизнь?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Чувство вины — это эмоциональное состояние, возникающее у человека в результате осознания своих ошибок или проступков. Оно может быть как конструктивным, побуждая человека к исправлению своих действий, так и деструктивным, приводя к саморазрушению и страданиям. В «Родинке» Шолохов мастерски показывает, как это чувство может изменить судьбу человека и его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произведении «Родинка» Шолохов демонстрирует, как чувство вины может стать катализатором изменений в жизни человека, заставляя его переосмыслить свои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«Родинка». Главный герой, Иван, переживает глубокое чувство вины за свою прошлую жизнь, в которой он совершал ошибки и причинял боль другим. В одном из эпизодов он вспоминает о своей родине, о том, как оставил своих близких и уехал в поисках лучшей жизни. Это воспоминание вызывает у него сильные эмоции, и он начинает осознавать, что его действия привели к страданиям не только его, но и его родных.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чувство вины заставляет Ивана задуматься о своих поступках и их последствиях. Он понимает, что его стремление к материальному благополучию обернулось потерей близких и внутренним опустошением. Таким образом, Шолохов подчеркивает, что чувство вины может стать мощным стимулом для изменения, побуждая человека к саморефлексии и исправлению ошибок.</w:t>
      </w:r>
    </w:p>
    <w:p>
      <w:pPr>
        <w:pStyle w:val="paragraphStyleText"/>
      </w:pPr>
      <w:r>
        <w:rPr>
          <w:rStyle w:val="fontStyleText"/>
        </w:rPr>
        <w:t xml:space="preserve">Заключение. В произведении «Родинка» Михаил Шолохов показывает, что чувство вины — это не только источник страданий, но и возможность для роста и изменения. Я считаю, что, осознав свои ошибки, человек может найти путь к искуплению и восстановлению утраченных связей, что делает его внутренний мир более гармоничным.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