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Географическое положение Тегерана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v24.971.423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Тегеран, столица Ирана, представляет собой уникальный город, который сочетает в себе богатую историю и современность. Вопрос о географическом положении Тегерана является важным, так как он влияет на климат, экономику и культурное развитие города.</w:t>
      </w:r>
    </w:p>
    <w:p>
      <w:pPr>
        <w:pStyle w:val="paragraphStyleText"/>
      </w:pPr>
      <w:r>
        <w:rPr>
          <w:rStyle w:val="fontStyleText"/>
        </w:rPr>
        <w:t xml:space="preserve">Географическое положение — это характеристика местоположения объекта на земной поверхности, включая его координаты, рельеф, климатические условия и близость к природным ресурсам. Тегеран расположен на севере Ирана, у подножия горного хребта Альборз, что придаёт ему особый климат и живописные пейзажи. Высота города над уровнем моря составляет около 1200 метров, что также влияет на его климатические условия.</w:t>
      </w:r>
    </w:p>
    <w:p>
      <w:pPr>
        <w:pStyle w:val="paragraphStyleText"/>
      </w:pPr>
      <w:r>
        <w:rPr>
          <w:rStyle w:val="fontStyleText"/>
        </w:rPr>
        <w:t xml:space="preserve">Я считаю, что географическое положение Тегерана играет ключевую роль в его развитии и жизни его жителей. Это положение обеспечивает городу стратегическое преимущество, так как он находится на пересечении важных торговых путей, связывающих Восток и Запад.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фактам, которые подтверждают это. В разные эпохи Тегеран был важным торговым и культурным центром. Например, в XIX веке, когда Иран начал активно развивать свои торговые связи с Европой, Тегеран стал важным узлом для торговли. Это способствовало не только экономическому развитию, но и культурному обмену, что обогатило город новыми идеями и традициями.</w:t>
      </w:r>
    </w:p>
    <w:p>
      <w:pPr>
        <w:pStyle w:val="paragraphStyleText"/>
      </w:pPr>
      <w:r>
        <w:rPr>
          <w:rStyle w:val="fontStyleText"/>
        </w:rPr>
        <w:t xml:space="preserve">Кроме того, географическое положение Тегерана влияет на его климат. Город находится в зоне континентального климата, что означает, что здесь наблюдаются жаркие лета и холодные зимы. Это также сказывается на образе жизни местных жителей, их привычках и традициях. Например, в летние месяцы многие жители предпочитают проводить время в горах, где температура значительно ниже, чем в городе.</w:t>
      </w:r>
    </w:p>
    <w:p>
      <w:pPr>
        <w:pStyle w:val="paragraphStyleText"/>
      </w:pPr>
      <w:r>
        <w:rPr>
          <w:rStyle w:val="fontStyleText"/>
        </w:rPr>
        <w:t xml:space="preserve">Таким образом, географическое положение Тегерана не только определяет его климатические условия, но и влияет на экономическое и культурное развитие. Это делает город уникальным и привлекательным для туристов и исследователей. В заключение, можно сказать, что Тегеран, благодаря своему географическому положению, является важным центром, который продолжает развиваться и привлекать внимание как местных жителей, так и гостей страны.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