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Ці могуць беларусы сябраваць?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Богдан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дружбе между беларусами является актуальным и многогранным. Давайте рассмотрим, что такое дружба и какие факторы влияют на её развитие в обществе. Дружба — это не просто взаимная симпатия, это глубокая связь, основанная на доверии, уважении и поддержке. В условиях современного мира, где социальные и политические обстоятельства могут влиять на личные отношения, важно понять, могут ли беларусы, несмотря на все трудности, находить общий язык и строить дружеские отношения.</w:t>
      </w:r>
    </w:p>
    <w:p>
      <w:pPr>
        <w:pStyle w:val="paragraphStyleText"/>
      </w:pPr>
      <w:r>
        <w:rPr>
          <w:rStyle w:val="fontStyleText"/>
        </w:rPr>
        <w:t xml:space="preserve">Я считаю, что беларусы могут и должны дружить, несмотря на существующие различия и проблемы. Дружба — это то, что объединяет людей, помогает преодолевать трудности и создает атмосферу взаимопонимания. Обратимся к литературе, чтобы проиллюстрировать эту мысль. В рассказе "Соседи" А. Бондара мы видим, как два человека, представляющие разные взгляды на жизнь, в конечном итоге находят общий язык и становятся друзьями.</w:t>
      </w:r>
    </w:p>
    <w:p>
      <w:pPr>
        <w:pStyle w:val="paragraphStyleText"/>
      </w:pPr>
      <w:r>
        <w:rPr>
          <w:rStyle w:val="fontStyleText"/>
        </w:rPr>
        <w:t xml:space="preserve">В этом произведении автор описывает, как главные герои, несмотря на свои различия, начинают общаться и понимать друг друга. Они делятся своими переживаниями, обсуждают проблемы, которые волнуют их обоих. Этот процесс сближения показывает, что дружба возможна даже в самых сложных условиях. Микровывод из этого эпизода заключается в том, что дружба требует усилий, но она может преодолеть любые преграды, если обе стороны готовы идти на компромиссы и открыты к общению.</w:t>
      </w:r>
    </w:p>
    <w:p>
      <w:pPr>
        <w:pStyle w:val="paragraphStyleText"/>
      </w:pPr>
      <w:r>
        <w:rPr>
          <w:rStyle w:val="fontStyleText"/>
        </w:rPr>
        <w:t xml:space="preserve">Заключая, можно сказать, что дружба между беларусами возможна и необходима. Она помогает не только укрепить личные связи, но и способствует созданию более гармоничного общества. Важно помнить, что дружба — это не только радость, но и работа над собой и отношениями. Я верю, что беларусы способны на это, и дружба может стать тем связующим звеном, которое поможет преодолеть любые трудности.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