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Портрет Гагина в повести Ивана Тургенева «Ася»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характера и внутренний мир Гагина в повести Ивана Тургенева «Ася», является важным для понимания не только самого героя, но и всей концепции произведения. Гагин — это сложный и многогранный персонаж, который олицетворяет собой противоречивые чувства и переживания, присущие человеку, находящемуся на перепутье между долгом и желанием.</w:t>
      </w:r>
    </w:p>
    <w:p>
      <w:pPr>
        <w:pStyle w:val="paragraphStyleText"/>
      </w:pPr>
      <w:r>
        <w:rPr>
          <w:rStyle w:val="fontStyleText"/>
        </w:rPr>
        <w:t xml:space="preserve">Гагин — это человек, который стремится к свободе и независимости, но в то же время он не может избавиться от чувства ответственности за других. Он представляет собой типичного героя Тургенева, который находится в постоянном внутреннем конфликте. Важно отметить, что Гагин — это не просто романтический герой, а человек, который осознает свои слабости и недостатки. Он не идеален, и это делает его более близким и понятным читателю.</w:t>
      </w:r>
    </w:p>
    <w:p>
      <w:pPr>
        <w:pStyle w:val="paragraphStyleText"/>
      </w:pPr>
      <w:r>
        <w:rPr>
          <w:rStyle w:val="fontStyleText"/>
        </w:rPr>
        <w:t xml:space="preserve">Я считаю, что Гагин в повести «Ася» является символом тех людей, которые ищут свое место в жизни, но сталкиваются с трудностями и противоречиями, которые мешают им сделать выбор. Обратимся к описанию его отношений с Асей, главной героиней повести. В начале произведения Гагин проявляет интерес к Асе, но его чувства противоречат его внутренним убеждениям и страхам. Он понимает, что его любовь может причинить боль как ему, так и Асе, и это приводит к его колебаниям и сомнениям.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Гагин, находясь наедине с Асей, испытывает сильные эмоции, но в то же время он боится открыться и признаться в своих чувствах. Это внутреннее противоречие подчеркивает его сложный характер и делает его более человечным. Гагин не может решиться на шаг, который изменит их судьбы, и это приводит к трагическим последствиям. Его нерешительность и страх перед будущим становятся причиной того, что он теряет Асу, и это оставляет глубокий след в его душе.</w:t>
      </w:r>
    </w:p>
    <w:p>
      <w:pPr>
        <w:pStyle w:val="paragraphStyleText"/>
      </w:pPr>
      <w:r>
        <w:rPr>
          <w:rStyle w:val="fontStyleText"/>
        </w:rPr>
        <w:t xml:space="preserve">Таким образом, Гагин в повести «Ася» — это не просто герой, а символ человеческой слабости и стремления к любви, которое сталкивается с реальностью. Его образ заставляет задуматься о том, как важно быть честным с собой и с другими, и как трудно порой сделать выбор, который определит всю жизнь. В заключение, можно сказать, что Гагин — это яркий пример того, как внутренние конфликты и страхи могут влиять на судьбу человека, и как важно преодолевать их, чтобы не упустить счастье.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