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Андрея Болконского и Пьера Безухова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представлены два ярких персонажа — Андрей Болконский и Пьер Безухов. Эти герои, несмотря на различия в характере и жизненных обстоятельствах, проходят через схожие испытания и трансформации, что позволяет провести их сравнительный анализ. В чем же заключается их отличие и сходство?</w:t>
      </w:r>
    </w:p>
    <w:p>
      <w:pPr>
        <w:pStyle w:val="paragraphStyleText"/>
      </w:pPr>
      <w:r>
        <w:rPr>
          <w:rStyle w:val="fontStyleText"/>
        </w:rPr>
        <w:t xml:space="preserve">Андрей Болконский — это человек, стремящийся к идеалам, обладающий глубокими размышлениями о смысле жизни и своем месте в мире. Он — аристократ, воспитанный в духе военной дисциплины и патриотизма. Его мечты о славе и величии сталкиваются с реальностью войны, что приводит к внутреннему кризису. Пьер Безухов, напротив, — это человек, который изначально не имеет четкой цели в жизни. Он — незаконнорожденный сын, который, получив наследство, оказывается в мире, где не знает, как найти свое место.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подчеркивают различия и сходства этих двух героев. В одной из сцен, когда Андрей возвращается с войны, он сталкивается с разочарованием в своих идеалах. Он понимает, что слава и героизм не приносят ему удовлетворения. В этот момент он начинает осознавать, что истинное счастье не в внешних достижениях, а в внутреннем мире. Пьер, в свою очередь, проходит через свои испытания, когда попадает в плен и начинает осознавать ценность человеческой жизни и любви.</w:t>
      </w:r>
    </w:p>
    <w:p>
      <w:pPr>
        <w:pStyle w:val="paragraphStyleText"/>
      </w:pPr>
      <w:r>
        <w:rPr>
          <w:rStyle w:val="fontStyleText"/>
        </w:rPr>
        <w:t xml:space="preserve">Микровывод из этих эпизодов показывает, что оба героя, несмотря на разные пути, приходят к пониманию важности внутреннего мира и человеческих отношений. Андрей, стремясь к идеалам, находит их в любви и дружбе, а Пьер, блуждая в поисках смысла, находит его в простых радостях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Андрей Болконский и Пьер Безухов представляют собой два разных подхода к поиску смысла жизни. Я считаю, что их сравнение позволяет глубже понять философские идеи Толстого о человеческой природе и истинных ценностях, которые важны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