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Милосердие в повести Бориса Екимова «Ночь исцеления»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SpartakM2008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милосердии всегда был актуален в человеческом обществе. Что такое милосердие? Это не просто доброта или сострадание, это глубокое понимание чужой боли и желание помочь. Милосердие — это способность человека выйти за рамки своих интересов и оказать поддержку тем, кто в этом нуждается. Я считаю, что милосердие является одной из важнейших человеческих ценностей, способствующих укреплению моральных основ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повести Бориса Екимова «Ночь исцеления». В этом произведении автор поднимает тему милосердия через призму человеческих отношений и испытаний, с которыми сталкиваются герои. Главный герой, врач, оказывается в ситуации, когда ему необходимо сделать выбор между собственным комфортом и спасением жизни другого человека. В повести описывается, как он, несмотря на усталость и личные проблемы, решает остаться и помочь пациенту, который находится в критическом состоянии.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 суть милосердия. Врач, понимая, что его помощь может спасти жизнь, преодолевает собственные трудности и страхи. Он не просто выполняет свои профессиональные обязанности, но и проявляет человечность, сопереживая страданиям другого. Этот момент показывает, что милосердие — это не только действие, но и внутреннее состояние человека, его готовность быть рядом в трудную минуту.</w:t>
      </w:r>
    </w:p>
    <w:p>
      <w:pPr>
        <w:pStyle w:val="paragraphStyleText"/>
      </w:pPr>
      <w:r>
        <w:rPr>
          <w:rStyle w:val="fontStyleText"/>
        </w:rPr>
        <w:t xml:space="preserve">Таким образом, повесть «Ночь исцеления» демонстрирует, как милосердие может изменить судьбы людей. Врач, проявляя сострадание и готовность помочь, не только спасает жизнь, но и вдохновляет окружающих на добрые поступки. Это подтверждает мой тезис о том, что милосердие — это основа человеческих отношений, способствующая созданию более доброго и справедливого мира.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милосердие — это важнейшая ценность, которая должна быть в центре нашего внимания. Повесть Бориса Екимова «Ночь исцеления» служит ярким примером того, как одно доброе действие может изменить не только судьбу отдельного человека, но и общество в целом. Я считаю, что каждый из нас должен стремиться к проявлению милосердия в повседневной жизни, ведь именно это делает нас людьми.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