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я выбрал РГУ нефти и газа имени И.М. Губкина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Ильяс Избасаров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Выбор учебного заведения — это один из самых важных шагов в жизни каждого человека. Вопрос о том, почему я выбрал РГУ нефти и газа имени И.М. Губкина, требует глубокого осмысления. Это не просто университет, это место, где формируется будущее специалистов в области энергетики и нефтегазового дела. Я считаю, что именно здесь я смогу получить качественное образование и необходимые навыки для успешной карьеры.</w:t>
      </w:r>
    </w:p>
    <w:p>
      <w:pPr>
        <w:pStyle w:val="paragraphStyleText"/>
      </w:pPr>
      <w:r>
        <w:rPr>
          <w:rStyle w:val="fontStyleText"/>
        </w:rPr>
        <w:t xml:space="preserve">РГУ нефти и газа имени И.М. Губкина — это ведущий вуз в России, который славится своими традициями и высоким уровнем подготовки специалистов. Он был основан в 1930 году и с тех пор стал одним из самых авторитетных учебных заведений в области нефтегазовой отрасли. В университете работают высококвалифицированные преподаватели, многие из которых являются практиками в своей области. Это позволяет студентам не только изучать теорию, но и применять знания на практике, что является важным аспектом в обучении.</w:t>
      </w:r>
    </w:p>
    <w:p>
      <w:pPr>
        <w:pStyle w:val="paragraphStyleText"/>
      </w:pPr>
      <w:r>
        <w:rPr>
          <w:rStyle w:val="fontStyleText"/>
        </w:rPr>
        <w:t xml:space="preserve">Обратимся к опыту студентов, которые уже учатся в этом вузе. Например, один из моих знакомых, обучающийся на факультете разработки месторождений, делится своими впечатлениями о практических занятиях. Он рассказывает о том, как на занятиях они изучают реальные кейсы из нефтегазовой отрасли, работают с современным оборудованием и программным обеспечением. Это позволяет студентам не только углубить свои знания, но и подготовиться к реальным вызовам, с которыми они столкнутся в будущем. Такой подход к обучению подтверждает мой тезис о том, что РГУ нефти и газа имени И.М. Губкина предоставляет своим студентам уникальные возможности для профессионального роста.</w:t>
      </w:r>
    </w:p>
    <w:p>
      <w:pPr>
        <w:pStyle w:val="paragraphStyleText"/>
      </w:pPr>
      <w:r>
        <w:rPr>
          <w:rStyle w:val="fontStyleText"/>
        </w:rPr>
        <w:t xml:space="preserve">Заключая, хочу сказать, что выбор РГУ нефти и газа имени И.М. Губкина — это осознанный шаг к будущему. Я уверен, что полученные здесь знания и навыки помогут мне стать высококвалифицированным специалистом в области нефтегазовой отрасли. Это учебное заведение открывает двери в мир возможностей и перспектив, и я горжусь тем, что могу стать его частью.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