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Война: преступление и подвиг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Соколов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Война — это одно из самых трагичных и противоречивых явлений в истории человечества. Она всегда несет с собой страдания, разрушения и потери. Но в то же время, в условиях войны проявляются и героизм, и подвиги людей, готовых защищать свою родину и близких. Вопрос о том, что такое война — преступление или подвиг, требует глубокого осмысления.</w:t>
      </w:r>
    </w:p>
    <w:p>
      <w:pPr>
        <w:pStyle w:val="paragraphStyleText"/>
      </w:pPr>
      <w:r>
        <w:rPr>
          <w:rStyle w:val="fontStyleText"/>
        </w:rPr>
        <w:t xml:space="preserve">Война, как правило, определяется как вооруженное столкновение между государствами или группами людей, которое приводит к массовым жертвам и разрушениям. Это явление имеет множество причин, включая политические, экономические и социальные факторы. Война может быть следствием агрессии, стремления к власти или территориальным спорам. Однако, несмотря на все ее ужасы, в условиях войны люди способны на невероятные поступки, проявляя мужество и самоотверженность.</w:t>
      </w:r>
    </w:p>
    <w:p>
      <w:pPr>
        <w:pStyle w:val="paragraphStyleText"/>
      </w:pPr>
      <w:r>
        <w:rPr>
          <w:rStyle w:val="fontStyleText"/>
        </w:rPr>
        <w:t xml:space="preserve">Я считаю, что война — это одновременно и преступление, и подвиг. С одной стороны, она является преступлением против человечности, так как приводит к гибели невинных людей и разрушению целых стран. С другой стороны, в условиях войны проявляются лучшие качества человека: готовность к самопожертвованию, защита слабых и борьба за справедливость.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"Война и мир". В этом романе автор мастерски показывает, как война влияет на судьбы людей. Один из ярких эпизодов — это момент, когда Пьер Безухов, попав в плен, осознает, что его жизнь и жизнь других людей находятся под угрозой. Он решает не сдаваться и бороться за свою свободу. Этот поступок демонстрирует, как в условиях войны человек способен на героизм и самоотверженность.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даже в самые темные времена, когда кажется, что человечество теряет свою человечность, всегда находятся те, кто готов бороться за свои идеалы и защищать других. Поступок Пьера подтверждает мой тезис о том, что война может быть как преступлением, так и подвигом.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война — это сложное и многогранное явление. Она приносит страдания и разрушения, но в то же время выявляет лучшие качества человека. Важно помнить об этом, чтобы не допустить повторения трагедий прошлого и стремиться к миру и взаимопониманию.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