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Имя Виктория: Значение и Происхождение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Яи Ты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Имя Виктория имеет глубокие исторические корни и значительное значение в различных культурах. Давайте рассмотрим, что стоит за этим именем.</w:t>
      </w:r>
    </w:p>
    <w:p>
      <w:pPr>
        <w:pStyle w:val="paragraphStyleText"/>
      </w:pPr>
      <w:r>
        <w:rPr>
          <w:rStyle w:val="fontStyleText"/>
        </w:rPr>
        <w:t xml:space="preserve">Слово «Виктория» происходит от латинского «victoria», что в переводе означает «победа». Это имя ассоциируется с триумфом, успехом и силой. В древнеримской мифологии Виктория была богиней победы, что подчеркивает важность этого имени в контексте достижения целей и преодоления трудностей. Имя Виктория стало популярным в Европе, особенно в период правления королевы Виктории в Великобритании, которая олицетворяла собой эпоху процветания и изменений.</w:t>
      </w:r>
    </w:p>
    <w:p>
      <w:pPr>
        <w:pStyle w:val="paragraphStyleText"/>
      </w:pPr>
      <w:r>
        <w:rPr>
          <w:rStyle w:val="fontStyleText"/>
        </w:rPr>
        <w:t xml:space="preserve">Я считаю, что имя Виктория символизирует не только победу, но и стремление к самосовершенствованию и преодолению жизненных преград. Это имя вдохновляет людей на достижение своих целей и реализацию мечт.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лучше понять, как имя Виктория отражает эти качества. В романе «Анна Каренина» Льва Толстого мы встречаем персонажа, который, несмотря на все трудности, стремится к счастью и внутреннему миру. Анна, как и Виктория, борется за свою любовь и свободу, что в конечном итоге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стремление к победе, как в личной жизни, так и в общественных отношениях, может быть как вдохновляющим, так и разрушительным. Имя Виктория, как символ победы, напоминает нам о том, что за каждым успехом стоит борьба, и иногда эта борьба может иметь серьезные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имя Виктория не просто обозначает победу, но и отражает сложные аспекты человеческой жизни, такие как стремление, борьба и последствия выбора. Это имя вдохновляет на достижения, но также напоминает о том, что победа требует усилий и может быть сопряжена с рисками. Таким образом, Виктория — это не только имя, но и символ жизненной силы и стремления к успеху.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