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социальные проблемы в рассказе Толстого "После бала"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nastya-ivan0va-hlop-top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и социальных проблемах является актуальным на протяжении всей истории человечества. Как любовь может сосуществовать с социальными неравенствами и проблемами? Этот вопрос поднимается в рассказе Льва Николаевича Толстого "После бала", где автор мастерски показывает, как личные чувства сталкиваются с жестокой реальностью общества.</w:t>
      </w:r>
    </w:p>
    <w:p>
      <w:pPr>
        <w:pStyle w:val="paragraphStyleText"/>
      </w:pPr>
      <w:r>
        <w:rPr>
          <w:rStyle w:val="fontStyleText"/>
        </w:rPr>
        <w:t xml:space="preserve">Любовь — это глубокое и многогранное чувство, которое может вдохновлять, объединять людей, но также и обнажать социальные противоречия. В рассказе Толстого любовь представлена как светлое и чистое чувство, но в то же время она оказывается под давлением социальных норм и классовых различий. Я считаю, что в "После бала" Толстой демонстрирует, как любовь может быть и источником счастья, и причиной страданий, когда она сталкивается с социальной несправедливостью.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"После бала". Главный герой, молодой человек, влюбляется в прекрасную девушку, с которой он танцует на балу. Этот момент наполнен радостью и беззаботностью, и кажется, что любовь может преодолеть любые преграды. Однако, когда герой сталкивается с реальностью, он осознает, что его возлюбленная принадлежит к другому социальному слою, и это создает между ними непреодолимую пропасть. В финале рассказа, когда герой видит, как его любимая девушка страдает от жестокости и унижений, он понимает, что его чувства не могут изменить социальные условия, в которых они живут.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любовь, несмотря на свою силу, оказывается бессильной перед лицом социальных проблем. Герой осознает, что его идеализированное представление о любви не может существовать в мире, где классовые различия и социальная несправедливость правят балом. Таким образом, Толстой подчеркивает, что любовь и социальные проблемы неразрывно связаны, и часто именно социальные условия становятся преградой для истинного счастья.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рассказе "После бала" Лев Толстой мастерски показывает, как любовь может быть как источником вдохновения, так и причиной глубоких страданий. Социальные проблемы, с которыми сталкиваются герои, становятся важным фоном для их чувств, и это подчеркивает, что любовь не может существовать в вакууме, она всегда находится под влиянием окружающей действительности.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