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Проблемы организации международных спортивных соревнований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yaroslavstepanovitch.i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спорт занимает важное место в жизни общества. Он объединяет людей, способствует развитию физической культуры и укреплению здоровья. Однако, несмотря на положительные аспекты, организация международных спортивных соревнований сталкивается с рядом проблем. Вопрос, который мы можем задать, звучит так: «Какие основные проблемы возникают при организации международных спортивных мероприятий?»</w:t>
      </w:r>
    </w:p>
    <w:p>
      <w:pPr>
        <w:pStyle w:val="paragraphStyleText"/>
      </w:pPr>
      <w:r>
        <w:rPr>
          <w:rStyle w:val="fontStyleText"/>
        </w:rPr>
        <w:t xml:space="preserve">Проблема организации международных спортивных соревнований включает в себя множество аспектов, таких как финансовые затраты, безопасность участников, а также вопросы экологии и инфраструктуры. Эти аспекты требуют тщательного планирования и координации, чтобы обеспечить успешное проведение мероприятий. Я считаю, что для успешной организации международных спортивных соревнований необходимо учитывать все эти факторы и находить оптимальные решения для их преодоления.</w:t>
      </w:r>
    </w:p>
    <w:p>
      <w:pPr>
        <w:pStyle w:val="paragraphStyleText"/>
      </w:pPr>
      <w:r>
        <w:rPr>
          <w:rStyle w:val="fontStyleText"/>
        </w:rPr>
        <w:t xml:space="preserve">Обратимся к примеру Олимпийских игр, которые проводятся каждые четыре года и собирают спортсменов со всего мира. В 2016 году в Рио-де-Жанейро прошли Олимпийские игры, которые стали ярким примером сложностей, с которыми сталкиваются организаторы. Одной из главных проблем стало обеспечение безопасности участников и зрителей. В условиях повышенной угрозы терроризма и преступности, организаторы были вынуждены принимать экстренные меры, чтобы гарантировать безопасность.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важна безопасность на международных соревнованиях. Проблемы с безопасностью могут негативно сказаться на репутации мероприятия и вызвать недовольство у участников и зрителей. Кроме того, финансовые затраты на обеспечение безопасности были колоссальными, что также поднимает вопрос о целесообразности проведения таких масштабных мероприятий.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организация международных спортивных соревнований — это сложный и многогранный процесс, который требует внимания к множеству факторов. Я считаю, что для успешного проведения таких мероприятий необходимо учитывать не только спортивные достижения, но и социальные, экономические и экологические аспекты. Только так можно создать условия для безопасного и комфортного участия всех заинтересованных сторон.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