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война — это страшно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lizachekunova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человечества. Почему же она вызывает такие сильные эмоции и страх? Давайте рассмотрим, что такое война. Война — это организованное вооруженное столкновение между государствами или группами людей, которое приводит к разрушениям, страданиям и потере человеческих жизней. Это не просто конфликт, это катастрофа, которая затрагивает судьбы миллионов людей.</w:t>
      </w:r>
    </w:p>
    <w:p>
      <w:pPr>
        <w:pStyle w:val="paragraphStyleText"/>
      </w:pPr>
      <w:r>
        <w:rPr>
          <w:rStyle w:val="fontStyleText"/>
        </w:rPr>
        <w:t xml:space="preserve">Я считаю, что война — это страшно, потому что она приносит не только физические разрушения, но и глубокие моральные травмы, которые остаются с людьми на всю жизнь. Обратимся к рассказу «На войне, как на войне» А. Т. Твардовского. В этом произведении автор описывает ужасы войны, показывая, как она меняет людей и их судьбы. Главный герой, солдат, сталкивается с жестокостью и бессмысленностью происходящего вокруг. Он видит, как его товарищи погибают, и это оставляет неизгладимый след в его душе.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наблюдает за тем, как его друг, полный надежд и мечтаний, погибает на поле боя. Этот момент подчеркивает, насколько хрупка человеческая жизнь и как легко она может быть утеряна в результате войны. Микровывод из этого эпизода заключается в том, что война не щадит никого, она разрушает не только физически, но и морально. Каждый потерянный человек — это не просто цифра, это чья-то жизнь, чьи-то мечты и надежды.</w:t>
      </w:r>
    </w:p>
    <w:p>
      <w:pPr>
        <w:pStyle w:val="paragraphStyleText"/>
      </w:pPr>
      <w:r>
        <w:rPr>
          <w:rStyle w:val="fontStyleText"/>
        </w:rPr>
        <w:t xml:space="preserve">Заключение: Война — это страшно, потому что она приносит страдания, разрушения и потери. Она оставляет глубокие раны в сердцах людей и в истории человечества. Мы должны помнить об этом, чтобы не допустить повторения подобных трагедий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