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Нигилист в "Дворянском гнезде": Базаров и Кирсанов в романе И.С. Тургенева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efimowitch.m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нигилизме и его проявлениях в литературе всегда был актуален, особенно в контексте произведений, отражающих социальные и культурные изменения своего времени. В романе И.С. Тургенева «Отцы и дети» мы сталкиваемся с ярким представителем нигилизма — Евгением Базаровым. Но что же такое нигилизм и как он проявляется в характере Базарова и его взаимодействии с другими героями, в частности с Кирсановым?</w:t>
      </w:r>
    </w:p>
    <w:p>
      <w:pPr>
        <w:pStyle w:val="paragraphStyleText"/>
      </w:pPr>
      <w:r>
        <w:rPr>
          <w:rStyle w:val="fontStyleText"/>
        </w:rPr>
        <w:t xml:space="preserve">Нигилизм, как философское течение, отрицает традиционные ценности и авторитеты, ставя под сомнение все, что не может быть обосновано научно или логически. Это стремление к разрушению старых устоев и поиск новых путей в жизни, что делает нигилиста Базарова не только противником отцов, но и символом нового поколения, стремящегося к переменам. Я считаю, что Базаров, как нигилист, представляет собой сложный и противоречивый образ, который, несмотря на свою уверенность в правоте, сталкивается с внутренними конфликтами и ограничениями.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где Базаров взаимодействует с Кирсановым. В одной из сцен, когда Базаров обсуждает с Николаем Петровичем Кирсановым свои взгляды на жизнь, он открыто критикует старые идеалы и традиции, которые, по его мнению, не имеют никакой ценности. Он отрицает романтизм и идеализм, считая их пустыми и бесполезными. Это противостояние между Базаровым и Кирсановым символизирует конфликт между старыми и новыми взглядами на жизнь, где Базаров выступает как защитник прогресса и рационализма.</w:t>
      </w:r>
    </w:p>
    <w:p>
      <w:pPr>
        <w:pStyle w:val="paragraphStyleText"/>
      </w:pPr>
      <w:r>
        <w:rPr>
          <w:rStyle w:val="fontStyleText"/>
        </w:rPr>
        <w:t xml:space="preserve">Однако, несмотря на свою уверенность, Базаров не может избежать эмоциональных переживаний, особенно в отношениях с женщинами, что подчеркивает его внутреннюю противоречивость. Например, его чувства к Анне Одинцовой показывают, что даже самый стойкий нигилист не может полностью избавиться от человеческих эмоций и привязанностей. Этот эпизод доказывает, что нигилизм, хотя и отвергает традиционные ценности, не может полностью игнорировать глубинные человеческие чувства.</w:t>
      </w:r>
    </w:p>
    <w:p>
      <w:pPr>
        <w:pStyle w:val="paragraphStyleText"/>
      </w:pPr>
      <w:r>
        <w:rPr>
          <w:rStyle w:val="fontStyleText"/>
        </w:rPr>
        <w:t xml:space="preserve">В заключение, образ Базарова в романе И.С. Тургенева «Отцы и дети» является ярким примером нигилизма, который, несмотря на свою силу и уверенность, сталкивается с внутренними конфликтами и ограничениями. Его взаимодействие с Кирсановым подчеркивает противоречия между старыми и новыми взглядами на жизнь, а также показывает, что даже самые радикальные идеи не могут полностью подавить человеческие чувства. Таким образом, Тургенев создает многослойный и глубокий образ, который продолжает вызывать интерес и обсуждение в современном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