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Проводники и электрики: основы электрического тока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электрический ток играет ключевую роль в нашей жизни. Он является основой работы множества устройств и систем, которые мы используем ежедневно. Но что такое электрический ток и как он функционирует? Давайте рассмотрим, что такое электрический ток и его проводники.</w:t>
      </w:r>
    </w:p>
    <w:p>
      <w:pPr>
        <w:pStyle w:val="paragraphStyleText"/>
      </w:pPr>
      <w:r>
        <w:rPr>
          <w:rStyle w:val="fontStyleText"/>
        </w:rPr>
        <w:t xml:space="preserve">Электрический ток — это упорядоченное движение заряженных частиц, чаще всего электронов, в проводниках. Проводники — это материалы, которые позволяют электрическому току проходить через них. К ним относятся металлы, такие как медь и алюминий, которые обладают высокой проводимостью. В отличие от проводников, изоляторы, такие как резина и стекло, препятствуют прохождению электрического тока. Я считаю, что понимание основ электрического тока и его проводников является необходимым для безопасного и эффективного использования электричества в нашей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по физике, где подробно рассматриваются свойства проводников и электрического тока. В одном из разделов описывается, как проводники, такие как медь, используются в электрических проводах. Например, медные провода широко применяются в электросетях благодаря своей высокой проводимости и устойчивости к коррозии. Это позволяет минимизировать потери энергии при передаче электричества на большие расстояния.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выбор проводника влияет на эффективность электрической системы. Если бы использовались менее проводящие материалы, это привело бы к значительным потерям энергии и, как следствие, к увеличению затрат на электроэнергию. Таким образом, правильный выбор проводников является важным аспектом в проектировании электрических систем, что подтверждает мой тезис о значимости понимания основ электрического тока.</w:t>
      </w:r>
    </w:p>
    <w:p>
      <w:pPr>
        <w:pStyle w:val="paragraphStyleText"/>
      </w:pPr>
      <w:r>
        <w:rPr>
          <w:rStyle w:val="fontStyleText"/>
        </w:rPr>
        <w:t xml:space="preserve">В заключение, электрический ток и его проводники — это основополагающие элементы, которые обеспечивают функционирование современного общества. Понимание их свойств и особенностей позволяет не только эффективно использовать электричество, но и обеспечивать безопасность при работе с электрическими системами. Я считаю, что знание основ электрического тока должно быть доступно каждому, чтобы избежать опасностей, связанных с его использованием.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