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как учительница жизни: мудрость Цицерона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— это не просто набор событий, это учительница жизни, которая передает нам важные уроки и мудрость, накопленные человечеством на протяжении веков. Вопрос, который мы можем задать, звучит так: «Как история может служить нам учителем?» Чтобы ответить на него, необходимо понять, что такое история и какую роль она играет в нашей жизни. История — это наука, изучающая прошлое человечества, его достижения и ошибки. Она помогает нам осознать, что многие проблемы, с которыми мы сталкиваемся сегодня, уже имели место в прошлом, и, возможно, мы можем извлечь из них уроки. Я считаю, что мудрость, заключенная в исторических событиях и учениях великих мыслителей, таких как Цицерон, может направить нас на путь правильных решений и действий.</w:t>
      </w:r>
    </w:p>
    <w:p>
      <w:pPr>
        <w:pStyle w:val="paragraphStyleText"/>
      </w:pPr>
      <w:r>
        <w:rPr>
          <w:rStyle w:val="fontStyleText"/>
        </w:rPr>
        <w:t xml:space="preserve">Обратимся к высказыванию Цицерона, который говорил: «История — это учительница жизни». Это утверждение подчеркивает важность изучения истории для понимания человеческой природы и социальных процессов. Цицерон, как великий римский оратор и философ, понимал, что знание прошлого помогает избежать ошибок в будущем. Например, в его трудах мы можем найти размышления о политике, морали и человеческих отношениях, которые остаются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его анализ политической ситуации в Риме, когда он призывал к единству и сотрудничеству между различными слоями общества. Он подчеркивал, что разобщенность и вражда могут привести к катастрофическим последствиям, как это уже происходило в истории Рима. Этот эпизод показывает, как мудрость Цицерона может служить нам уроком: важно стремиться к диалогу и пониманию, а не к конфликту.</w:t>
      </w:r>
    </w:p>
    <w:p>
      <w:pPr>
        <w:pStyle w:val="paragraphStyleText"/>
      </w:pPr>
      <w:r>
        <w:rPr>
          <w:rStyle w:val="fontStyleText"/>
        </w:rPr>
        <w:t xml:space="preserve">Таким образом, изучая историю и обращаясь к мудрости таких мыслителей, как Цицерон, мы можем лучше понять, как действовать в современных условиях. Заключая, можно сказать, что история действительно является учительницей жизни, и ее уроки, если мы будем внимательны, могут помочь нам избежать повторения ошибок прошлого и строить более гармоничное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