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педагога в формировании личности ребенка на уроках французского языка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tanklaevaamalia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педагога в формировании личности ребенка является актуальным и многогранным. В частности, на уроках иностранного языка, таких как французский, педагог не только передает знания, но и формирует личность ученика, его мировосприятие и культурные ценности.</w:t>
      </w:r>
    </w:p>
    <w:p>
      <w:pPr>
        <w:pStyle w:val="paragraphStyleText"/>
      </w:pPr>
      <w:r>
        <w:rPr>
          <w:rStyle w:val="fontStyleText"/>
        </w:rPr>
        <w:t xml:space="preserve">Педагог — это не просто учитель, а человек, который влияет на развитие ребенка, его мышление и поведение. В контексте изучения иностранного языка, особенно такого, как французский, важно понимать, что язык — это не только средство общения, но и ключ к культуре, традициям и менталитету народа. Я считаю, что роль педагога в этом процессе заключается в том, чтобы не только обучать языку, но и развивать у детей интерес к культуре франкоязычных стран, формировать их личные качества, такие как толерантность, открытость и уважение к другим культурам.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«Слово о словах» А. П. Чехова, где автор поднимает вопрос о значении языка в жизни человека. В этом произведении Чехов показывает, как слова могут влиять на восприятие мира и формирование личности. Один из героев, столкнувшись с трудностями в общении, начинает осознавать, что язык — это не просто набор слов, а способ выражения своих мыслей и чувств.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важно для педагога не только обучать грамматике и лексике, но и помогать ученикам осознать, что язык — это инструмент, который открывает двери к новым возможностям и пониманию. Педагог, который вдохновляет детей на изучение французского языка, помогает им развивать уверенность в себе, учит их выражать свои мысли и чувства, что, в свою очередь, способствует формированию их личности.</w:t>
      </w:r>
    </w:p>
    <w:p>
      <w:pPr>
        <w:pStyle w:val="paragraphStyleText"/>
      </w:pPr>
      <w:r>
        <w:rPr>
          <w:rStyle w:val="fontStyleText"/>
        </w:rPr>
        <w:t xml:space="preserve">Таким образом, роль педагога в формировании личности ребенка на уроках французского языка заключается в том, чтобы не только обучать языку, но и развивать у детей культурное сознание, толерантность и уверенность в себе. Педагог становится проводником в мир языка и культуры, что в конечном итоге влияет на личностное развитие ученика. В заключение, можно сказать, что влияние педагога на формирование личности ребенка невозможно переоценить, и именно от его подхода зависит, каким человеком вырастет ученик.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