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Аксиньи Астаховой в романе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alinakis3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и судьба Аксиньи Астаховой в романе «Тихий Дон», является важным для понимания не только ее образа, но и всей социальной и исторической обстановки, в которой разворачиваются события произведения. Аксинья — это не просто женщина, а символ целого поколения, которое столкнулось с жестокими реалиями жизни на Дону в начале XX века. Она олицетворяет страсть, свободу и трагедию, что делает ее одним из самых запоминающихся персонажей романа.</w:t>
      </w:r>
    </w:p>
    <w:p>
      <w:pPr>
        <w:pStyle w:val="paragraphStyleText"/>
      </w:pPr>
      <w:r>
        <w:rPr>
          <w:rStyle w:val="fontStyleText"/>
        </w:rPr>
        <w:t xml:space="preserve">Аксинья Астахова — это женщина, которая живет в условиях patriarchalного общества, где ее желания и стремления часто подавляются. Она страстная и независимая, что противоречит традиционным представлениям о женской роли в обществе. Важно отметить, что Аксинья не боится идти против общественного мнения и следовать своим чувствам, что делает ее образ особенно ярким. Я считаю, что Аксинья является воплощением внутренней свободы и стремления к счастью, несмотря на все преграды, которые ставит перед ней жизнь.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Аксиньи в романе. В начале произведения она представлена как жена казака, которая страдает от жестокости своего мужа. Ее жизнь полна страданий и унижений, но именно это делает ее сильнее. В одном из эпизодов, когда Аксинья решает уйти от мужа, она демонстрирует свою решимость и стремление к свободе. Этот момент показывает, как она борется за свое право на счастье, даже если это означает нарушение социальных норм.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Аксинья, несмотря на все трудности, не теряет надежды на лучшее. Ее действия подчеркивают, что личное счастье и свобода являются важнейшими ценностями, которые могут быть достигнуты даже в самых тяжелых условиях. Таким образом, образ Аксиньи Астаховой в романе «Тихий Дон» служит примером того, как сильный дух и стремление к свободе могут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Аксинья Астахова — это не просто персонаж, а символ борьбы за личное счастье и свободу. Ее образ заставляет задуматься о том, как важно следовать своим желаниям и не бояться идти против течения. Я считаю, что именно такие персонажи, как Аксинья, делают литературу глубже и многограннее, открывая перед читателем новые горизонты понимания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