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делает человека жалким существом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что делает человека жалким существом, является актуальным и многогранным. В жизни каждого из нас бывают моменты, когда мы можем почувствовать себя униженными, обманутыми или преданными. Но что же стоит за этими чувствами? Каковы причины, которые приводят к тому, что человек становится жалким в своих поступках и мыслях?</w:t>
      </w:r>
    </w:p>
    <w:p>
      <w:pPr>
        <w:pStyle w:val="paragraphStyleText"/>
      </w:pPr>
      <w:r>
        <w:rPr>
          <w:rStyle w:val="fontStyleText"/>
        </w:rPr>
        <w:t xml:space="preserve">Чтобы понять это, необходимо рассмотреть понятие «жалкость». Жалкость — это состояние, когда человек теряет свою человеческую природу, становится эгоистичным, завистливым и неспособным к состраданию. Это состояние может быть вызвано различными факторами: социальным давлением, внутренними конфликтами или даже внешними обстоятельствами. Я считаю, что жалкость человека проявляется в его неспособности к искренним чувствам и действиям, что делает его уязвимым и несчастным.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Михаила Булгакова «Собачье сердце». В этом рассказе мы видим, как профессор Преображенский, пытаясь создать идеального человека, превращает собаку Шарика в человека. Однако, несмотря на все его усилия, Шарик, став человеком, проявляет самые низменные качества: жадность, грубость и эгоизм. Он становится жалким существом, не способным на настоящие человеческие чувства.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что даже при наличии интеллекта и человеческой оболочки, если в душе нет доброты и сострадания, человек может стать жалким. Шарик, став человеком, не понимает, что значит быть человеком, и это приводит его к деградации. Таким образом, Булгаков демонстрирует, что жалкость — это не только результат внешних обстоятельств, но и внутреннего состояния человека.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жалкость человека — это следствие утраты человеческих качеств, таких как доброта, сострадание и честность. Произведение Булгакова служит ярким примером того, как легко можно потерять свою человечность, если не заботиться о своей душе. Я считаю, что каждый из нас должен стремиться к тому, чтобы не стать жалким существом, сохраняя в себе лучшие человеческие качества.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