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Бамако: Сердце Мали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Бамако и какую роль он играет в жизни Мали, является актуальным и многогранным. Бамако — это не просто столица страны, это культурный, экономический и политический центр, который отражает дух и традиции народа. В этом сочинении я постараюсь раскрыть значение Бамако для Мали, его уникальность и влияние на жизнь местных жителей.</w:t>
      </w:r>
    </w:p>
    <w:p>
      <w:pPr>
        <w:pStyle w:val="paragraphStyleText"/>
      </w:pPr>
      <w:r>
        <w:rPr>
          <w:rStyle w:val="fontStyleText"/>
        </w:rPr>
        <w:t xml:space="preserve">Бамако — это город, который сочетает в себе древние традиции и современность. Он расположен на берегу реки Нигер и является важным транспортным узлом. Бамако — это место, где пересекаются различные культуры, языки и обычаи. Город славится своими рынками, где можно найти разнообразные товары, от традиционных ремесел до современных изделий. Это место, где живут люди разных национальностей и вероисповеданий, что делает его уникальным в своем роде.</w:t>
      </w:r>
    </w:p>
    <w:p>
      <w:pPr>
        <w:pStyle w:val="paragraphStyleText"/>
      </w:pPr>
      <w:r>
        <w:rPr>
          <w:rStyle w:val="fontStyleText"/>
        </w:rPr>
        <w:t xml:space="preserve">Я считаю, что Бамако является сердцем Мали, потому что он олицетворяет единство и многообразие страны. Обратимся к произведению «Бамако» режиссера Абдеррахмана Сиссако, которое ярко иллюстрирует жизнь в этом городе. В фильме показаны повседневные заботы и радости жителей Бамако, их стремление к лучшей жизни, несмотря на трудности. Один из эпизодов, который запоминается, — это сцена, где жители собираются на площади, чтобы обсудить важные вопросы, касающиеся их жизни. Это демонстрирует, как Бамако становится местом, где люди могут выразить свои мысли и чувства, объединиться ради общей цели.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Бамако — это не просто географическая точка на карте, а живой организм, в котором кипит жизнь. Люди здесь не только существуют, но и активно участвуют в формировании своего будущего. Таким образом, Бамако становится символом надежды и стремления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Бамако — это сердце Мали, которое бьется в ритме жизни его жителей. Город олицетворяет многообразие и единство, а также стремление к лучшему будущему. Я считаю, что именно в Бамако сосредоточены надежды и мечты народа, и его значение для страны невозможно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