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Музыкальный анализ песни «Подмосковные вечера»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Красильникова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язык, который понимает каждый, и она способна передавать эмоции и чувства, которые сложно выразить словами. Одной из таких песен, которая затрагивает сердца многих людей, является «Подмосковные вечера». Эта песня стала символом не только русской культуры, но и романтики, связанной с природой и простыми радостями жизни. В чем же заключается магия этой мелодии и текста, что делает ее такой популярной и любимой?</w:t>
      </w:r>
    </w:p>
    <w:p>
      <w:pPr>
        <w:pStyle w:val="paragraphStyleText"/>
      </w:pPr>
      <w:r>
        <w:rPr>
          <w:rStyle w:val="fontStyleText"/>
        </w:rPr>
        <w:t xml:space="preserve">«Подмосковные вечера» — это не просто песня, а настоящая поэма, в которой звучит любовь к родной земле, к её красоте и спокойствию. В ней описываются тихие вечера, когда природа наполняется волшебством, а человек ощущает гармонию с окружающим миром. Текст песни полон образов, которые рисуют перед слушателем живописные картины подмосковных пейзажей, создавая атмосферу уюта и тепла. Я считаю, что эта песня является отражением душевного состояния человека, который стремится к простым радостям и гармонии с природой.</w:t>
      </w:r>
    </w:p>
    <w:p>
      <w:pPr>
        <w:pStyle w:val="paragraphStyleText"/>
      </w:pPr>
      <w:r>
        <w:rPr>
          <w:rStyle w:val="fontStyleText"/>
        </w:rPr>
        <w:t xml:space="preserve">Обратимся к музыкальной составляющей песни. Мелодия «Подмосковные вечера» проста, но в то же время глубока. Она начинается с нежных аккордов, которые постепенно развиваются, создавая ощущение плавного течения времени. Вокал исполнителя передает искренние чувства, а гармония инструментов усиливает эмоциональную нагрузку. Например, в момент, когда звучит припев, слушатель ощущает, как его охватывает ностальгия и радость одновременно. Это создает уникальное сочетание, которое заставляет задуматься о вечных ценностях — любви, дружбе и красоте природы.</w:t>
      </w:r>
    </w:p>
    <w:p>
      <w:pPr>
        <w:pStyle w:val="paragraphStyleText"/>
      </w:pPr>
      <w:r>
        <w:rPr>
          <w:rStyle w:val="fontStyleText"/>
        </w:rPr>
        <w:t xml:space="preserve">Таким образом, «Подмосковные вечера» — это не просто музыкальное произведение, а целый мир, в который хочется погрузиться. Эта песня напоминает нам о том, как важно ценить моменты спокойствия и красоты, которые дарит нам жизнь. В заключение, можно сказать, что «Подмосковные вечера» остаются актуальными и любимыми, потому что они затрагивают самые глубокие струны души, вызывая в нас чувства, которые мы порой забываем в суете повседневной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