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Проблема нравственного выбора в романе 'Преступление и наказание'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kseniatik-tok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нравственного выбора является одной из центральных тем в литературе, и особенно ярко он представлен в романе Ф. М. Достоевского «Преступление и наказание». Давайте рассмотрим, как автор раскрывает эту проблему через судьбу главного героя, Родион Раскольникова.</w:t>
      </w:r>
    </w:p>
    <w:p>
      <w:pPr>
        <w:pStyle w:val="paragraphStyleText"/>
      </w:pPr>
      <w:r>
        <w:rPr>
          <w:rStyle w:val="fontStyleText"/>
        </w:rPr>
        <w:t xml:space="preserve">Нравственный выбор — это процесс, в ходе которого человек принимает решение, основываясь на своих моральных принципах и ценностях. В контексте романа Достоевского нравственный выбор становится не только личной дилеммой героя, но и отражением более широких социальных и философских вопросов. Я считаю, что Достоевский показывает, что нравственный выбор не всегда очевиден и может привести к трагическим последствиям.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моментам романа, где Раскольников сталкивается с необходимостью сделать выбор. В начале произведения он разрабатывает теорию о "праве сильного", согласно которой некоторые люди имеют право совершать преступления ради высшей цели. Это приводит его к решению убить старуху-процентщицу, которую он считает "паразитом" общества. Однако после совершения преступления он сталкивается с глубокими внутренними противоречиями и муками совести.</w:t>
      </w:r>
    </w:p>
    <w:p>
      <w:pPr>
        <w:pStyle w:val="paragraphStyleText"/>
      </w:pPr>
      <w:r>
        <w:rPr>
          <w:rStyle w:val="fontStyleText"/>
        </w:rPr>
        <w:t xml:space="preserve">Одним из ярких эпизодов является момент, когда Раскольников, убив старуху, не может избавиться от чувства вины и страха. Он начинает видеть призраков, слышать голоса, что символизирует его внутреннюю борьбу. Этот эпизод показывает, как его теоретические рассуждения о праве сильного рушатся перед лицом реальности. Раскольников понимает, что его действия не только нарушили закон, но и противоречат его собственным моральным убеждениям.</w:t>
      </w:r>
    </w:p>
    <w:p>
      <w:pPr>
        <w:pStyle w:val="paragraphStyleText"/>
      </w:pPr>
      <w:r>
        <w:rPr>
          <w:rStyle w:val="fontStyleText"/>
        </w:rPr>
        <w:t xml:space="preserve">Таким образом, этот пример доказывает мой тезис о том, что нравственный выбор — это сложный и многогранный процесс. Достоевский показывает, что даже самые высокие идеалы могут привести к разрушению личности, если они не основаны на истинных моральных ценностях. В конце концов, Раскольников приходит к осознанию, что искупление возможно только через страдание и любовь, что подчеркивает важность нравственного выбора в жизни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проблема нравственного выбора в романе «Преступление и наказание» является не только личной трагедией Раскольникова, но и универсальным вопросом, который волнует человечество на протяжении веков. Достоевский мастерски показывает, что истинный выбор всегда связан с ответственностью и последствиями, и что только через страдание можно прийти к пониманию своей истинной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