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рассказа А. И. Куприна «Чудесный доктор»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Назарова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рассказа А. И. Куприна «Чудесный доктор» поднимает интересные аспекты, касающиеся как содержания произведения, так и его главного героя. Что же означает это название? В чем заключается чудо, о котором говорит автор?</w:t>
      </w:r>
    </w:p>
    <w:p>
      <w:pPr>
        <w:pStyle w:val="paragraphStyleText"/>
      </w:pPr>
      <w:r>
        <w:rPr>
          <w:rStyle w:val="fontStyleText"/>
        </w:rPr>
        <w:t xml:space="preserve">Слово «чудесный» в данном контексте можно трактовать как нечто необычное, выходящее за рамки обыденного. Чудесный доктор — это не просто врач, а человек, обладающий особыми способностями, способный творить настоящие чудеса в жизни людей. Он не только лечит физические недуги, но и помогает людям справляться с их внутренними переживаниями, восстанавливает веру в жизнь. Таким образом, название рассказа подчеркивает уникальность и значимость главного героя, который становится символом надежды и исцеления. Я считаю, что Куприн через образ чудесного доктора показывает, как важно быть не только профессионалом в своей области, но и человеком с большим сердцем, способным сопереживать и помогать другим.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доктор». В нем мы встречаемся с доктором, который, несмотря на свою простоту и скромность, обладает удивительной способностью исцелять людей. Один из ярких эпизодов — это момент, когда он помогает больной женщине, которая потеряла надежду на выздоровление. Доктор не только применяет свои медицинские знания, но и находит подход к ее душе, вселяя в нее уверенность и надежду.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чудесный доктор не просто лечит тело, но и исцеляет душу. Он становится для женщины не только врачом, но и другом, который поддерживает ее в трудный момент. Таким образом, Куприн подчеркивает, что истинное чудо заключается не только в медицинских навыках, но и в умении сопереживать, быть рядом с человеком в его горе.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рассказа «Чудесный доктор» отражает не только профессиональные качества главного героя, но и его человеческие качества. Куприн показывает, что настоящая медицина — это не только наука, но и искусство, требующее от врача не только знаний, но и душевной щедрости. Чудесный доктор становится символом надежды и исцеления, что делает его образ вечным и актуальным.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