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Женские образы в романе 'Преступление и наказание'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женских образах в романе Ф. М. Достоевского «Преступление и наказание» является весьма актуальным и многогранным. Женские персонажи в этом произведении не просто дополняют сюжет, но и играют ключевую роль в раскрытии внутреннего мира главного героя, Родионa Раскольниковa. Давайте рассмотрим, как именно женские образы влияют на развитие сюжета и на формирование философских идей романа.</w:t>
      </w:r>
    </w:p>
    <w:p>
      <w:pPr>
        <w:pStyle w:val="paragraphStyleText"/>
      </w:pPr>
      <w:r>
        <w:rPr>
          <w:rStyle w:val="fontStyleText"/>
        </w:rPr>
        <w:t xml:space="preserve">В романе «Преступление и наказание» женские образы можно охарактеризовать как символы различных социальных и моральных аспектов. Например, Соня Мармеладова, простая девушка, вынужденная зарабатывать на жизнь продажей своего тела, олицетворяет собой жертву и сострадание. Она является воплощением любви и прощения, что контрастирует с холодным и расчетливым подходом Раскольникова к жизни. Я считаю, что именно через образ Сони Достоевский показывает, как важна моральная поддержка и человеческое тепло в мире, полном страданий и жестокости.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Раскольников впервые встречает Соню. Он видит, как она, несмотря на свои тяжелые обстоятельства, сохраняет доброту и человечность. Этот момент становится поворотным в его жизни, так как именно Соня помогает ему осознать, что его философия о "праве на убийство" не имеет под собой моральной основы. Она становится для него не только другом, но и моральным компасом, который указывает путь к искуплению.</w:t>
      </w:r>
    </w:p>
    <w:p>
      <w:pPr>
        <w:pStyle w:val="paragraphStyleText"/>
      </w:pPr>
      <w:r>
        <w:rPr>
          <w:rStyle w:val="fontStyleText"/>
        </w:rPr>
        <w:t xml:space="preserve">Таким образом, образ Сони Мармеладовой доказывает мой тезис о том, что женские персонажи в романе «Преступление и наказание» играют важную роль в раскрытии тем морали и искупления. Они не просто второстепенные фигуры, а активные участники в формировании внутреннего мира главного героя.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женские образы в романе Ф. М. Достоевского «Преступление и наказание» являются неотъемлемой частью его философии. Они помогают глубже понять внутренние конфликты персонажей и подчеркивают важность человеческих отношений в условиях социальной несправедливости. Таким образом, Достоевский через своих женских персонажей показывает, что даже в самых тяжелых обстоятельствах можно сохранить человечность и надежду.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