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рассказ 'Тоска' Антона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veronarkhipowa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Антона Чехова «Тоска» погружает читателя в мир человеческих переживаний и эмоций, заставляя задуматься о том, что такое тоска и как она влияет на жизнь человека. Тоска — это не просто чувство, это состояние души, которое может быть вызвано различными обстоятельствами, такими как одиночество, утрата или отсутствие смысла в жизни.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Тоска, как ее понимает Чехов, — это глубокое, порой невыносимое чувство, которое охватывает человека, когда он сталкивается с пустотой и безысходностью. Это состояние может быть вызвано как внешними факторами, так и внутренними переживаниями. Чехов мастерски передает это чувство через своих героев, показывая, как тоска может разрушать их жизнь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«Тоска» Чехов показывает, как это чувство может стать не только источником страдания, но и толчком к самопознанию и поиску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«Тоска» А. П. Чехова. Главный герой, который страдает от одиночества и внутренней пустоты, проводит время в раздумьях о своей жизни и о том, что его окружает. Он наблюдает за окружающими, но не может найти в них утешение или понимание. В одном из эпизодов герой встречает женщину, которая, казалось бы, могла бы стать для него опорой, но даже в ее обществе он не находит покоя.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подчеркивает, что тоска — это не только отсутствие близости с другими, но и внутренний конфликт, который невозможно разрешить внешними факторами. Герой, несмотря на наличие людей вокруг, остается одиноким, и это одиночество лишь усиливает его тоску. Чехов показывает, что тоска может быть как разрушительной, так и созидательной силой, побуждающей человека к поиску себя и своего места в мире.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«Тоска» Чехов мастерски передает сложные человеческие эмоции, заставляя читателя задуматься о природе тоски и ее влиянии на жизнь. Я считаю, что, несмотря на всю безысходность, которую испытывают герои, их страдания могут стать началом пути к самопознанию и пониманию себя. Тоска, как показывает Чехов, — это не только страдание, но и возможность для роста и изменения.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