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Достижения нашей страны в различных областях общественной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nadi0536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Вопрос о достижениях нашей страны в различных областях общественной жизни является актуальным и важным для каждого гражданина. Мы живем в эпоху перемен, когда на глазах у нас происходят значительные изменения в экономике, культуре, науке и социальной сфере. Что же такое достижения? Это результаты, которые мы можем гордиться, это шаги вперед, которые делают нашу жизнь лучше. Я считаю, что достижения нашей страны в различных областях общественной жизни свидетельствуют о прогрессе и стремлении к улучшению качества жизни граждан.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развития науки и технологий в нашей стране. В последние годы мы стали свидетелями значительных успехов в области информационных технологий. Например, создание и внедрение отечественных программных продуктов, таких как операционная система «Альт», которая позволяет снизить зависимость от зарубежных технологий. Это достижение не только укрепляет нашу экономику, но и создает новые рабочие места, что, в свою очередь, способствует улучшению уровня жизни населения.</w:t>
      </w:r>
    </w:p>
    <w:p>
      <w:pPr>
        <w:pStyle w:val="paragraphStyleText"/>
      </w:pPr>
      <w:r>
        <w:rPr>
          <w:rStyle w:val="fontStyleText"/>
        </w:rPr>
        <w:t xml:space="preserve">Также стоит отметить достижения в области медицины. В нашей стране активно развиваются новые методы лечения и диагностики. Например, внедрение высоких технологий в медицинскую практику, таких как телемедицина, позволяет людям из удаленных уголков страны получать квалифицированную медицинскую помощь. Это особенно важно для улучшения здоровья населения и повышения его качества жизни.</w:t>
      </w:r>
    </w:p>
    <w:p>
      <w:pPr>
        <w:pStyle w:val="paragraphStyleText"/>
      </w:pPr>
      <w:r>
        <w:rPr>
          <w:rStyle w:val="fontStyleText"/>
        </w:rPr>
        <w:t xml:space="preserve">Не менее значительными являются достижения в области образования. В последние годы в нашей стране активно развиваются программы по модернизации образовательных учреждений, внедряются новые методики обучения, что позволяет повысить уровень образования и подготовить квалифицированные кадры для различных отраслей. Это, в свою очередь, способствует развитию экономики и социальной сферы.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достижения нашей страны в различных областях общественной жизни являются результатом совместных усилий государства и общества. Мы можем гордиться тем, что находимся на пути к прогрессу и улучшению качества жизни. Я считаю, что дальнейшее развитие и поддержка этих достижений помогут нам справиться с вызовами времени и создать лучшее будущее для следующих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