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7.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rFonts w:ascii="Times New Roman" w:hAnsi="Times New Roman" w:eastAsia="Times New Roman" w:cs="Times New Roman"/>
          <w:sz w:val="28"/>
          <w:szCs w:val="28"/>
        </w:rPr>
        <w:t xml:space="preserve">Наименование</w:t>
      </w:r>
      <w:r>
        <w:rPr>
          <w:rFonts w:ascii="Times New Roman" w:hAnsi="Times New Roman" w:eastAsia="Times New Roman" w:cs="Times New Roman"/>
          <w:sz w:val="28"/>
          <w:szCs w:val="28"/>
        </w:rPr>
        <w:t xml:space="preserve"> образовательного учреждения</w:t>
      </w:r>
    </w:p>
    <w:p>
      <w:pPr>
        <w:rPr/>
      </w:pPr>
    </w:p>
    <w:p>
      <w:pPr>
        <w:rPr/>
      </w:pPr>
    </w:p>
    <w:p>
      <w:pPr>
        <w:rPr/>
      </w:pPr>
    </w:p>
    <w:p>
      <w:pPr>
        <w:rPr/>
      </w:pPr>
    </w:p>
    <w:p>
      <w:pPr>
        <w:rPr/>
      </w:pPr>
    </w:p>
    <w:p>
      <w:pPr>
        <w:rPr/>
      </w:pPr>
    </w:p>
    <w:p>
      <w:pPr>
        <w:jc w:val="center"/>
        <w:spacing w:before="120" w:after="120"/>
      </w:pPr>
      <w:r>
        <w:rPr>
          <w:rFonts w:ascii="Times New Roman" w:hAnsi="Times New Roman" w:eastAsia="Times New Roman" w:cs="Times New Roman"/>
          <w:sz w:val="44"/>
          <w:szCs w:val="44"/>
          <w:smallCaps w:val="0"/>
          <w:caps w:val="1"/>
        </w:rPr>
        <w:t xml:space="preserve"/>
      </w:r>
    </w:p>
    <w:p>
      <w:pPr>
        <w:jc w:val="center"/>
        <w:spacing w:before="120" w:after="120"/>
      </w:pPr>
      <w:r>
        <w:rPr>
          <w:rFonts w:ascii="Times New Roman" w:hAnsi="Times New Roman" w:eastAsia="Times New Roman" w:cs="Times New Roman"/>
          <w:sz w:val="28"/>
          <w:szCs w:val="28"/>
        </w:rPr>
        <w:t xml:space="preserve">на тему</w:t>
      </w:r>
    </w:p>
    <w:p>
      <w:pPr>
        <w:jc w:val="center"/>
        <w:spacing w:after="120"/>
      </w:pPr>
      <w:r>
        <w:rPr>
          <w:rFonts w:ascii="Times New Roman" w:hAnsi="Times New Roman" w:eastAsia="Times New Roman" w:cs="Times New Roman"/>
          <w:sz w:val="36"/>
          <w:szCs w:val="36"/>
          <w:b w:val="1"/>
          <w:bCs w:val="1"/>
        </w:rPr>
        <w:t xml:space="preserve">«</w:t>
      </w:r>
      <w:r>
        <w:rPr>
          <w:rFonts w:ascii="Times New Roman" w:hAnsi="Times New Roman" w:eastAsia="Times New Roman" w:cs="Times New Roman"/>
          <w:sz w:val="36"/>
          <w:szCs w:val="36"/>
          <w:b w:val="1"/>
          <w:bCs w:val="1"/>
        </w:rPr>
        <w:t xml:space="preserve">Хамелеон в обществе: особенности и характеристики</w:t>
      </w:r>
      <w:r>
        <w:rPr>
          <w:rFonts w:ascii="Times New Roman" w:hAnsi="Times New Roman" w:eastAsia="Times New Roman" w:cs="Times New Roman"/>
          <w:sz w:val="36"/>
          <w:szCs w:val="36"/>
          <w:b w:val="1"/>
          <w:bCs w:val="1"/>
        </w:rPr>
        <w:t xml:space="preserve">»</w:t>
      </w:r>
    </w:p>
    <w:p>
      <w:pPr>
        <w:rPr/>
      </w:pPr>
    </w:p>
    <w:p>
      <w:pPr>
        <w:rPr/>
      </w:pPr>
    </w:p>
    <w:p>
      <w:pPr>
        <w:rPr/>
      </w:pPr>
    </w:p>
    <w:tbl>
      <w:tblGrid>
        <w:gridCol w:w="6379" w:type="dxa"/>
        <w:gridCol w:w="3668" w:type="dxa"/>
      </w:tblGrid>
      <w:tblPr>
        <w:tblStyle w:val="a4"/>
      </w:tblPr>
      <w:tr>
        <w:trPr/>
        <w:tc>
          <w:tcPr>
            <w:tcW w:w="6379" w:type="dxa"/>
            <w:noWrap/>
          </w:tcPr>
          <w:p>
            <w:pPr>
              <w:rPr/>
            </w:pPr>
          </w:p>
        </w:tc>
        <w:tc>
          <w:tcPr>
            <w:tcW w:w="3668" w:type="dxa"/>
            <w:noWrap/>
          </w:tcPr>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sz w:val="28"/>
                <w:szCs w:val="28"/>
              </w:rPr>
              <w:t xml:space="preserve">Выполнил:</w:t>
            </w:r>
          </w:p>
          <w:p>
            <w:pPr>
              <w:spacing w:before="40" w:after="40"/>
              <w:pBdr>
                <w:top w:val="none" w:sz="0" w:color="auto"/>
                <w:left w:val="none" w:sz="0" w:color="auto"/>
                <w:right w:val="none" w:sz="0" w:color="auto"/>
                <w:bottom w:val="none" w:sz="0" w:color="auto"/>
              </w:pBdr>
            </w:pPr>
            <w:r>
              <w:rPr>
                <w:rFonts w:ascii="Times New Roman" w:hAnsi="Times New Roman" w:eastAsia="Times New Roman" w:cs="Times New Roman"/>
                <w:lang w:val="en-US"/>
                <w:sz w:val="28"/>
                <w:szCs w:val="28"/>
              </w:rPr>
              <w:t xml:space="preserve">Алёна Попкова</w:t>
            </w:r>
          </w:p>
          <w:p>
            <w:pPr>
              <w:rPr/>
            </w:pPr>
          </w:p>
          <w:p>
            <w:pPr>
              <w:spacing w:before="40" w:after="40"/>
            </w:pPr>
            <w:r>
              <w:rPr>
                <w:rFonts w:ascii="Times New Roman" w:hAnsi="Times New Roman" w:eastAsia="Times New Roman" w:cs="Times New Roman"/>
                <w:sz w:val="28"/>
                <w:szCs w:val="28"/>
              </w:rPr>
              <w:t xml:space="preserve">Руководитель:</w:t>
            </w:r>
          </w:p>
          <w:p>
            <w:pPr>
              <w:spacing w:before="40" w:after="40"/>
            </w:pPr>
            <w:r>
              <w:rPr>
                <w:rFonts w:ascii="Times New Roman" w:hAnsi="Times New Roman" w:eastAsia="Times New Roman" w:cs="Times New Roman"/>
                <w:sz w:val="28"/>
                <w:szCs w:val="28"/>
              </w:rPr>
              <w:t xml:space="preserve">_____________________</w:t>
            </w:r>
          </w:p>
          <w:p>
            <w:pPr>
              <w:rPr/>
            </w:pPr>
          </w:p>
        </w:tc>
      </w:tr>
    </w:tbl>
    <w:p>
      <w:pPr>
        <w:rPr/>
      </w:pPr>
    </w:p>
    <w:p>
      <w:pPr>
        <w:rPr/>
      </w:pPr>
    </w:p>
    <w:p>
      <w:pPr>
        <w:rPr/>
      </w:pPr>
    </w:p>
    <w:p>
      <w:pPr>
        <w:rPr/>
      </w:pPr>
    </w:p>
    <w:p>
      <w:pPr>
        <w:rPr/>
      </w:pPr>
    </w:p>
    <w:p>
      <w:pPr>
        <w:rPr/>
      </w:pPr>
    </w:p>
    <w:p>
      <w:pPr>
        <w:rPr/>
      </w:pPr>
    </w:p>
    <w:p>
      <w:pPr>
        <w:rPr/>
      </w:pPr>
    </w:p>
    <w:p>
      <w:pPr>
        <w:rPr/>
      </w:pPr>
    </w:p>
    <w:p>
      <w:pPr>
        <w:rPr/>
      </w:pPr>
    </w:p>
    <w:p>
      <w:pPr>
        <w:rPr/>
      </w:pPr>
    </w:p>
    <w:p>
      <w:pPr>
        <w:rPr/>
      </w:pPr>
    </w:p>
    <w:p>
      <w:pPr>
        <w:jc w:val="center"/>
        <w:spacing w:before="40" w:after="40"/>
      </w:pPr>
      <w:r>
        <w:rPr>
          <w:rFonts w:ascii="Times New Roman" w:hAnsi="Times New Roman" w:eastAsia="Times New Roman" w:cs="Times New Roman"/>
          <w:lang w:val="en-US"/>
          <w:sz w:val="28"/>
          <w:szCs w:val="28"/>
        </w:rPr>
        <w:t xml:space="preserve">2025 </w:t>
      </w:r>
      <w:r>
        <w:rPr>
          <w:rFonts w:ascii="Times New Roman" w:hAnsi="Times New Roman" w:eastAsia="Times New Roman" w:cs="Times New Roman"/>
          <w:sz w:val="28"/>
          <w:szCs w:val="28"/>
        </w:rPr>
        <w:t xml:space="preserve">г.</w:t>
      </w:r>
    </w:p>
    <w:p>
      <w:pPr>
        <w:rPr/>
      </w:pPr>
    </w:p>
    <w:p>
      <w:pPr>
        <w:rPr/>
      </w:pPr>
    </w:p>
    <w:p>
      <w:pPr>
        <w:rPr/>
      </w:pPr>
    </w:p>
    <w:p>
      <w:pPr>
        <w:sectPr>
          <w:pgSz w:orient="portrait" w:w="11900" w:h="16840"/>
          <w:pgMar w:top="567" w:right="850" w:bottom="568" w:left="993" w:header="708" w:footer="708" w:gutter="0"/>
          <w:cols w:num="1" w:space="720"/>
        </w:sectPr>
      </w:pPr>
    </w:p>
    <w:p>
      <w:pPr>
        <w:pStyle w:val="Heading1"/>
      </w:pPr>
      <w:bookmarkStart w:id="0" w:name="_Toc0"/>
      <w:r>
        <w:t>Содержание</w:t>
      </w:r>
      <w:bookmarkEnd w:id="0"/>
    </w:p>
    <w:p>
      <w:pPr>
        <w:rPr>
          <w:rStyle w:val="fontStyleText"/>
        </w:rPr>
        <w:tabs>
          <w:tab w:val="right" w:leader="dot" w:pos="9062"/>
        </w:tabs>
      </w:pPr>
      <w:r>
        <w:fldChar w:fldCharType="begin"/>
      </w:r>
      <w:r>
        <w:instrText xml:space="preserve">TOC \o 1-9 \h \z \u</w:instrText>
      </w:r>
      <w:r>
        <w:fldChar w:fldCharType="separate"/>
      </w:r>
      <w:hyperlink w:anchor="_Toc0" w:history="1">
        <w:r>
          <w:t>Содержание</w:t>
        </w:r>
        <w:r>
          <w:tab/>
        </w:r>
        <w:r>
          <w:fldChar w:fldCharType="begin"/>
        </w:r>
        <w:r>
          <w:instrText xml:space="preserve">PAGEREF _Toc0 \h</w:instrText>
        </w:r>
        <w:r>
          <w:fldChar w:fldCharType="end"/>
        </w:r>
      </w:hyperlink>
    </w:p>
    <w:p>
      <w:pPr>
        <w:rPr>
          <w:rStyle w:val="fontStyleText"/>
        </w:rPr>
        <w:tabs>
          <w:tab w:val="right" w:leader="dot" w:pos="9062"/>
        </w:tabs>
      </w:pPr>
      <w:hyperlink w:anchor="_Toc1" w:history="1">
        <w:r>
          <w:t>Сочинение</w:t>
        </w:r>
        <w:r>
          <w:tab/>
        </w:r>
        <w:r>
          <w:fldChar w:fldCharType="begin"/>
        </w:r>
        <w:r>
          <w:instrText xml:space="preserve">PAGEREF _Toc1 \h</w:instrText>
        </w:r>
        <w:r>
          <w:fldChar w:fldCharType="end"/>
        </w:r>
      </w:hyperlink>
    </w:p>
    <w:p>
      <w:r>
        <w:fldChar w:fldCharType="end"/>
      </w:r>
    </w:p>
    <w:p>
      <w:pPr>
        <w:sectPr>
          <w:pgSz w:orient="portrait" w:w="11905.511811023622" w:h="16837.79527559055"/>
          <w:pgMar w:top="1440" w:right="1440" w:bottom="1440" w:left="1440" w:header="720" w:footer="720" w:gutter="0"/>
          <w:cols w:num="1" w:space="720"/>
          <w:pgNumType w:start="1"/>
        </w:sectPr>
      </w:pPr>
    </w:p>
    <w:p>
      <w:pPr>
        <w:pStyle w:val="Heading1"/>
      </w:pPr>
      <w:bookmarkStart w:id="1" w:name="_Toc1"/>
      <w:r>
        <w:t>Сочинение</w:t>
      </w:r>
      <w:bookmarkEnd w:id="1"/>
    </w:p>
    <w:p>
      <w:pPr>
        <w:pStyle w:val="paragraphStyleText"/>
      </w:pPr>
      <w:r>
        <w:rPr>
          <w:rStyle w:val="fontStyleText"/>
        </w:rPr>
        <w:t xml:space="preserve">Вопрос о том, как человек может изменять свои убеждения и поведение в зависимости от обстоятельств, всегда был актуален. В литературе и жизни мы часто сталкиваемся с персонажами, которые, подобно хамелеонам, меняют свои цвета в зависимости от окружающей среды. Это поднимает вопрос: что заставляет людей адаптироваться и изменяться, и как это отражает их истинную сущность?</w:t>
      </w:r>
    </w:p>
    <w:p>
      <w:pPr>
        <w:pStyle w:val="paragraphStyleText"/>
      </w:pPr>
      <w:r>
        <w:rPr>
          <w:rStyle w:val="fontStyleText"/>
        </w:rPr>
        <w:t xml:space="preserve">Хамелеон — это не просто ящерица, способная менять цвет, это метафора для описания людей, которые подстраиваются под мнения и настроения окружающих. В данном контексте хамелеон — это человек, который не имеет четкой позиции и легко меняет свои взгляды в зависимости от ситуации. Я считаю, что такие изменения могут быть как защитным механизмом, так и признаком внутренней слабости.</w:t>
      </w:r>
    </w:p>
    <w:p>
      <w:pPr>
        <w:pStyle w:val="paragraphStyleText"/>
      </w:pPr>
      <w:r>
        <w:rPr>
          <w:rStyle w:val="fontStyleText"/>
        </w:rPr>
        <w:t xml:space="preserve">Обратимся к рассказу "Хамелеон" А.П. Чехова. В этом произведении мы видим персонажа по имени Овсянников, который, столкнувшись с конфликтом, меняет свое отношение к ситуации в зависимости от мнения окружающих. Сначала он осуждает собаку, которая укусила человека, но как только выясняется, что собака принадлежит высокопоставленному лицу, его отношение меняется на противоположное. Овсянников начинает защищать собаку, демонстрируя полное отсутствие принципов и моральных устоев.</w:t>
      </w:r>
    </w:p>
    <w:p>
      <w:pPr>
        <w:pStyle w:val="paragraphStyleText"/>
      </w:pPr>
      <w:r>
        <w:rPr>
          <w:rStyle w:val="fontStyleText"/>
        </w:rPr>
        <w:t xml:space="preserve">Этот эпизод ярко иллюстрирует, как общественное мнение и статус влияют на поведение человека. Овсянников, как хамелеон, меняет свои взгляды, чтобы угодить более влиятельным людям, что подчеркивает его внутреннюю неуверенность и зависимость от мнения окружающих. Таким образом, Чехов показывает, что такие изменения не только лишают человека индивидуальности, но и делают его уязвимым в глазах общества.</w:t>
      </w:r>
    </w:p>
    <w:p>
      <w:pPr>
        <w:pStyle w:val="paragraphStyleText"/>
      </w:pPr>
      <w:r>
        <w:rPr>
          <w:rStyle w:val="fontStyleText"/>
        </w:rPr>
        <w:t xml:space="preserve">В заключение, можно сказать, что хамелеон в обществе — это не просто человек, который меняет свои убеждения, это символ внутренней слабости и отсутствия четкой позиции. Произведение Чехова заставляет нас задуматься о том, как важно оставаться верным своим принципам, несмотря на давление окружающих. Я считаю, что истинная сила человека заключается в его способности оставаться самим собой, даже когда это сложно.</w:t>
      </w:r>
    </w:p>
    <w:sectPr>
      <w:footerReference w:type="default" r:id="rId7"/>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StylePageNum"/>
    </w:pPr>
    <w:r>
      <w:fldChar w:fldCharType="begin"/>
    </w:r>
    <w:r>
      <w:rPr>
        <w:rStyle w:val="fontStyleText"/>
      </w:rPr>
      <w:instrText xml:space="preserve">PAGE</w:instrText>
    </w:r>
    <w:r>
      <w:fldChar w:fldCharType="separate"/>
    </w:r>
    <w:r>
      <w:fldChar w:fldCharType="end"/>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true"/>
  <w:bookFoldPrinting w:val="false"/>
  <w:themeFontLang w:val="ru-RU" w:eastAsia="x-none" w:bidi="x-none"/>
  <w:proofState w:spelling="clean" w:grammar="clean"/>
  <w:zoom w:val="12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ru-RU"/>
      </w:rPr>
    </w:rPrDefault>
  </w:docDefaults>
  <w:style w:type="paragraph" w:default="1" w:styleId="Normal">
    <w:name w:val="Normal"/>
    <w:pPr>
      <w:spacing w:after="160"/>
    </w:pPr>
    <w:rPr>
      <w:rFonts w:ascii="Times New Roman" w:hAnsi="Times New Roman" w:eastAsia="Times New Roman" w:cs="Times New Roman"/>
      <w:color w:val="000000"/>
      <w:sz w:val="22"/>
      <w:szCs w:val="22"/>
    </w:rPr>
  </w:style>
  <w:style w:type="character" w:styleId="FootnoteReference">
    <w:name w:val="Footnote Reference"/>
    <w:semiHidden/>
    <w:unhideWhenUsed/>
    <w:rPr>
      <w:vertAlign w:val="superscript"/>
    </w:rPr>
  </w:style>
  <w:style w:type="table" w:customStyle="1" w:styleId="Normal Table">
    <w:name w:val="Normal Table"/>
    <w:uiPriority w:val="99"/>
    <w:tblPr>
      <w:tblW w:w="0" w:type="auto"/>
      <w:tblInd w:w="0" w:type="dxa"/>
      <w:tblLayout w:type="autofit"/>
      <w:tblCellMar>
        <w:top w:w="0" w:type="dxa"/>
        <w:left w:w="108" w:type="dxa"/>
        <w:right w:w="108" w:type="dxa"/>
        <w:bottom w:w="0" w:type="dxa"/>
      </w:tblCellMar>
    </w:tblPr>
  </w:style>
  <w:style w:type="paragraph" w:styleId="Колонтитулы">
    <w:name w:val="Колонтитулы"/>
    <w:basedOn w:val="Normal"/>
    <w:pPr/>
    <w:rPr>
      <w:rFonts w:ascii="Helvetica Neue" w:hAnsi="Helvetica Neue" w:eastAsia="Helvetica Neue" w:cs="Helvetica Neue"/>
      <w:color w:val="000000"/>
    </w:rPr>
  </w:style>
  <w:style w:type="table" w:customStyle="1" w:styleId="Table Grid">
    <w:name w:val="Table Grid"/>
    <w:uiPriority w:val="99"/>
    <w:tblPr>
      <w:tblW w:w="0" w:type="auto"/>
      <w:tblLayout w:type="autofit"/>
      <w:tblBorders>
        <w:top w:val="single" w:sz="4" w:color="auto"/>
        <w:left w:val="single" w:sz="4" w:color="auto"/>
        <w:right w:val="single" w:sz="4" w:color="auto"/>
        <w:bottom w:val="single" w:sz="4" w:color="auto"/>
        <w:insideH w:val="single" w:sz="4" w:color="auto"/>
        <w:insideV w:val="single" w:sz="4" w:color="auto"/>
      </w:tblBorders>
    </w:tblPr>
  </w:style>
  <w:style w:type="paragraph" w:customStyle="1" w:styleId="header">
    <w:name w:val="header"/>
    <w:basedOn w:val="Normal"/>
    <w:pPr>
      <w:spacing w:after="0"/>
    </w:pPr>
  </w:style>
  <w:style w:type="character">
    <w:name w:val="Верхний колонтитул Знак"/>
    <w:rPr>
      <w:rFonts w:ascii="Calibri" w:hAnsi="Calibri" w:eastAsia="Calibri" w:cs="Calibri"/>
      <w:color w:val="000000"/>
      <w:sz w:val="22"/>
      <w:szCs w:val="22"/>
    </w:rPr>
  </w:style>
  <w:style w:type="paragraph" w:customStyle="1" w:styleId="footer">
    <w:name w:val="footer"/>
    <w:basedOn w:val="Normal"/>
    <w:pPr>
      <w:spacing w:after="0"/>
    </w:pPr>
  </w:style>
  <w:style w:type="character">
    <w:name w:val="Нижний колонтитул Знак"/>
    <w:rPr>
      <w:rFonts w:ascii="Calibri" w:hAnsi="Calibri" w:eastAsia="Calibri" w:cs="Calibri"/>
      <w:color w:val="000000"/>
      <w:sz w:val="22"/>
      <w:szCs w:val="22"/>
    </w:rPr>
  </w:style>
  <w:style w:type="character">
    <w:name w:val="fontStyleText"/>
    <w:rPr>
      <w:rFonts w:ascii="Times New Roman" w:hAnsi="Times New Roman" w:eastAsia="Times New Roman" w:cs="Times New Roman"/>
      <w:sz w:val="28"/>
      <w:szCs w:val="28"/>
      <w:b w:val="0"/>
      <w:bCs w:val="0"/>
      <w:i w:val="0"/>
      <w:iCs w:val="0"/>
    </w:rPr>
  </w:style>
  <w:style w:type="paragraph" w:customStyle="1" w:styleId="paragraphStylePageNum">
    <w:name w:val="paragraphStylePageNum"/>
    <w:basedOn w:val="Normal"/>
    <w:pPr>
      <w:jc w:val="right"/>
      <w:spacing w:after="100"/>
    </w:pPr>
  </w:style>
  <w:style w:type="paragraph" w:styleId="Heading1">
    <w:link w:val="Heading1Char"/>
    <w:name w:val="heading 1"/>
    <w:basedOn w:val="Normal"/>
    <w:pPr/>
    <w:rPr>
      <w:rFonts w:ascii="Times New Roman" w:hAnsi="Times New Roman" w:eastAsia="Times New Roman" w:cs="Times New Roman"/>
      <w:sz w:val="32"/>
      <w:szCs w:val="32"/>
      <w:b w:val="1"/>
      <w:bCs w:val="1"/>
    </w:rPr>
  </w:style>
  <w:style w:type="paragraph" w:styleId="Heading2">
    <w:link w:val="Heading2Char"/>
    <w:name w:val="heading 2"/>
    <w:basedOn w:val="Normal"/>
    <w:pPr/>
    <w:rPr>
      <w:rFonts w:ascii="Times New Roman" w:hAnsi="Times New Roman" w:eastAsia="Times New Roman" w:cs="Times New Roman"/>
      <w:sz w:val="28"/>
      <w:szCs w:val="28"/>
      <w:b w:val="1"/>
      <w:bCs w:val="1"/>
    </w:rPr>
  </w:style>
  <w:style w:type="paragraph" w:customStyle="1" w:styleId="paragraphStyleText">
    <w:name w:val="paragraphStyleText"/>
    <w:basedOn w:val="Normal"/>
    <w:pPr>
      <w:jc w:val="both"/>
      <w:ind w:left="0" w:right="0" w:firstLine="0" w:hanging="-720"/>
      <w:spacing w:after="0" w:line="36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Антон Осипов</dc:creator>
  <dc:title/>
  <dc:description/>
  <dc:subject/>
  <cp:keywords/>
  <cp:category/>
  <cp:lastModifiedBy>Антон Осипов</cp:lastModifiedBy>
  <dcterms:created xsi:type="dcterms:W3CDTF">2024-09-05T17:52:00+00:00</dcterms:created>
  <dcterms:modified xsi:type="dcterms:W3CDTF">2024-09-05T19:29:00+00:00</dcterms:modified>
</cp:coreProperties>
</file>

<file path=docProps/custom.xml><?xml version="1.0" encoding="utf-8"?>
<Properties xmlns="http://schemas.openxmlformats.org/officeDocument/2006/custom-properties" xmlns:vt="http://schemas.openxmlformats.org/officeDocument/2006/docPropsVTypes"/>
</file>