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судьбы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golovinv818@gmail.com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женских судьбах в романе Ф. М. Достоевского «Преступление и наказание» является весьма актуальным и многогранным. Женские образы в этом произведении не только дополняют картину жизни главного героя, Родион Раскольникова, но и служат отражением социальных и моральных проблем того времени. Давайте рассмотрим, как судьбы женщин в романе подчеркивают основные темы и идеи автора.</w:t>
      </w:r>
    </w:p>
    <w:p>
      <w:pPr>
        <w:pStyle w:val="paragraphStyleText"/>
      </w:pPr>
      <w:r>
        <w:rPr>
          <w:rStyle w:val="fontStyleText"/>
        </w:rPr>
        <w:t xml:space="preserve">В романе «Преступление и наказание» ключевыми женскими персонажами являются Соня Мармеладова и Дуни Раскольникова. Эти героини олицетворяют разные аспекты женской судьбы в условиях жестокой реальности Петербурга XIX века. Соня, например, представляет собой образ жертвы, которая, несмотря на свою тяжелую судьбу, сохраняет внутреннюю чистоту и доброту. Она вынуждена заниматься проституцией, чтобы поддерживать свою семью, но при этом остается верной своим моральным принципам.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 встречает Раскольникова после его преступления. Она не осуждает его, а, наоборот, пытается понять и поддержать. Этот момент подчеркивает ее сострадание и способность к прощению, что контрастирует с внутренними терзаниями Раскольникова. Соня становится для него символом надежды и искупления, что подтверждает тезис о том, что женские судьбы в романе служат важным элементом в раскрытии темы морального выбора и искупления.</w:t>
      </w:r>
    </w:p>
    <w:p>
      <w:pPr>
        <w:pStyle w:val="paragraphStyleText"/>
      </w:pPr>
      <w:r>
        <w:rPr>
          <w:rStyle w:val="fontStyleText"/>
        </w:rPr>
        <w:t xml:space="preserve">Дуня, в свою очередь, представляет собой более сильный и независимый образ. Она готова бороться за свою честь и достоинство, даже если это требует жертв. Ее отношения с Раскольниковым показывают, как женская судьба может быть связана с судьбой мужчины, и как женщины могут влиять на их выборы. Дуня не боится противостоять своему брату, когда понимает, что его действия ведут к разрушению.</w:t>
      </w:r>
    </w:p>
    <w:p>
      <w:pPr>
        <w:pStyle w:val="paragraphStyleText"/>
      </w:pPr>
      <w:r>
        <w:rPr>
          <w:rStyle w:val="fontStyleText"/>
        </w:rPr>
        <w:t xml:space="preserve">Таким образом, женские судьбы в романе «Преступление и наказание» не только дополняют образ главного героя, но и подчеркивают важные социальные и моральные проблемы. Я считаю, что через образы Сони и Дуни Достоевский показывает, как женщины, несмотря на тяжелые обстоятельства, могут сохранять свою человечность и влиять на судьбы окружающих. В заключение, можно сказать, что судьбы женщин в этом произведении являются неотъемлемой частью общей картины, отражающей сложные моральные выборы и поиски искупления.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