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 Алены Ивановны в романе 'Преступление и наказание'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vicherkameri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характере Алены Ивановны в романе Ф. М. Достоевского "Преступление и наказание" является важным аспектом, который позволяет глубже понять не только ее личность, но и общие темы произведения. Алена Ивановна, как персонаж, олицетворяет собой не только алчность и жестокость, но и социальные проблемы своего времени. Важно рассмотреть, как ее характер влияет на развитие сюжета и на главного героя, Родиону Раскольникова.</w:t>
      </w:r>
    </w:p>
    <w:p>
      <w:pPr>
        <w:pStyle w:val="paragraphStyleText"/>
      </w:pPr>
      <w:r>
        <w:rPr>
          <w:rStyle w:val="fontStyleText"/>
        </w:rPr>
        <w:t xml:space="preserve">Алена Ивановна — это старая процентщица, которая зарабатывает на жизнь, обирая бедных людей, предоставляя им деньги под высокие проценты. Она является символом бездушия и эгоизма, что делает ее объектом ненависти не только Раскольникова, но и многих других персонажей. В этом контексте можно сказать, что Алена Ивановна представляет собой воплощение социальной несправедливости, которая царит в обществе. Ее характер можно охарактеризовать как жестокий и расчетливый, что делает ее жертвой собственных пороков.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Раскольников решает убить Алену Ивановну. Этот момент является кульминацией его внутренней борьбы и служит доказательством его теории о "праве на убийство". Раскольников видит в Алене Ивановне не просто человека, а символ зла, которое необходимо искоренить. Он считает, что избавление общества от таких людей, как она, оправдано. Однако, когда он совершает преступление, он сталкивается с ужасом и муками совести, что подчеркивает его внутреннюю слабость и противоречивость.</w:t>
      </w:r>
    </w:p>
    <w:p>
      <w:pPr>
        <w:pStyle w:val="paragraphStyleText"/>
      </w:pPr>
      <w:r>
        <w:rPr>
          <w:rStyle w:val="fontStyleText"/>
        </w:rPr>
        <w:t xml:space="preserve">Таким образом, характер Алены Ивановны в романе "Преступление и наказание" служит не только фоном для развития сюжета, но и важным элементом, который помогает раскрыть темы морали, справедливости и человеческой природы. Я считаю, что Алена Ивановна, несмотря на свою отрицательную роль, является необходимым персонажем, который заставляет читателя задуматься о сложных вопросах жизни и смерти, добра и зла. В заключение, ее образ подчеркивает, что зло, даже в его самых отвратительных проявлениях, может стать катализатором для глубоких размышлений о человеческой сущности.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