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Описание картины 'Девочка с персиками' В. А. Серова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KOK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Искусство живописи всегда привлекало внимание людей, заставляя их задумываться о красоте и глубине человеческих чувств. Одним из ярких примеров такого искусства является картина «Девочка с персиками» художника Валентина Серова. Эта работа вызывает множество вопросов о том, что именно хотел донести автор до зрителя.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Картина «Девочка с персиками» была написана в 1887 году и стала одной из самых известных работ Серова. На ней изображена маленькая девочка, сидящая на стуле с персиками в руках. Это произведение можно охарактеризовать как портрет, который не только передает внешность модели, но и отражает её внутренний мир, эмоции и атмосферу детства. Серов мастерски использует свет и цвет, чтобы создать ощущение тепла и уюта.</w:t>
      </w:r>
    </w:p>
    <w:p>
      <w:pPr>
        <w:pStyle w:val="paragraphStyleText"/>
      </w:pPr>
      <w:r>
        <w:rPr>
          <w:rStyle w:val="fontStyleText"/>
        </w:rPr>
        <w:t xml:space="preserve">Тезис. Я считаю, что картина «Девочка с персиками» является не только изображением детской невинности, но и глубоким отражением внутреннего мира человека, который способен вызывать у зрителя тёплые чувства и воспоминания о собственном детстве.</w:t>
      </w:r>
    </w:p>
    <w:p>
      <w:pPr>
        <w:pStyle w:val="paragraphStyleText"/>
      </w:pPr>
      <w:r>
        <w:rPr>
          <w:rStyle w:val="fontStyleText"/>
        </w:rPr>
        <w:t xml:space="preserve">Обратимся к картине «Девочка с персиками». На полотне мы видим девочку с яркими, живыми чертами лица, её глаза полны жизни и любопытства. Она одета в белое платье, что символизирует чистоту и невинность. В руках у неё находятся персики, которые, возможно, олицетворяют радость и сладость детства. Серов использует мягкие, теплые тона, что создает атмосферу уюта и спокойствия.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девочка, несмотря на свою юность, уже обладает определенной глубиной и внутренним миром. Её взгляд, полный ожидания и интереса, говорит о том, что она готова познавать мир вокруг себя. Этот момент прекрасно передает суть детства — время, когда всё кажется новым и удивительным. Таким образом, картина не просто изображает девочку, а передает целую гамму эмоций, связанных с детством и его восприятием.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«Девочка с персиками» Валентина Серова — это не просто портрет, а глубокое произведение искусства, которое заставляет зрителя задуматься о красоте и невинности детства. Я считаю, что эта картина является ярким примером того, как искусство может передавать чувства и эмоции, вызывая у нас воспоминания о собственном детстве и его радостях.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