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Чернофигурная и краснофигурная вазопись: Искусство древней Греции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Sanya72rus01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чернофигурная и краснофигурная вазопись, два уникальных стиля, которые стали символами древнегреческого искусства. Чернофигурная вазопись, возникшая в VII веке до нашей эры, характеризуется тем, что фигуры изображаются черной краской на красном фоне. Этот стиль позволял художникам создавать выразительные и детализированные изображения, однако ограничивал их в выборе цветовой палитры. В отличие от чернофигурной, краснофигурная вазопись, появившаяся в V веке до нашей эры, предоставила художникам больше возможностей для творчества, так как фигуры изображались красными на черном фоне, что позволяло использовать более тонкие линии и детали. Я считаю, что оба этих стиля не только отражают художественные достижения древних греков, но и служат важным источником информации о их культуре и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произведениям, созданным в этих стилях, чтобы лучше понять их значение. Например, в чернофигурной вазописи часто изображались сцены из мифологии и повседневной жизни, такие как битвы, праздники и спортивные состязания. На одной из таких ваз можно увидеть сцену с участием Геракла, который сражается с львом. Этот эпизод не только демонстрирует мастерство художника, но и подчеркивает важность мифологии в жизни древних греков. Геракл, как символ силы и мужества, олицетворяет идеалы, к которым стремилось общество.</w:t>
      </w:r>
    </w:p>
    <w:p>
      <w:pPr>
        <w:pStyle w:val="paragraphStyleText"/>
      </w:pPr>
      <w:r>
        <w:rPr>
          <w:rStyle w:val="fontStyleText"/>
        </w:rPr>
        <w:t xml:space="preserve">Краснофигурная вазопись, в свою очередь, позволяет увидеть более сложные композиции и эмоциональные выражения. На одной из ваз изображена танцующая группа молодых людей, что свидетельствует о значении музыки и танца в греческой культуре. Этот пример показывает, как краснофигурная техника позволила художникам передать динамику и живость сцен, что делает их более привлекательными для зрителя.</w:t>
      </w:r>
    </w:p>
    <w:p>
      <w:pPr>
        <w:pStyle w:val="paragraphStyleText"/>
      </w:pPr>
      <w:r>
        <w:rPr>
          <w:rStyle w:val="fontStyleText"/>
        </w:rPr>
        <w:t xml:space="preserve">Таким образом, чернофигурная и краснофигурная вазопись не только являются образцами художественного мастерства, но и служат важными историческими документами, отражающими ценности и идеалы древнегреческого общества. Эти стили искусства помогают нам лучше понять, как древние греки воспринимали мир вокруг себя и какие темы были для них важны. В заключение, можно сказать, что изучение этих стилей позволяет глубже осознать культурное наследие Древней Греции и его влияние на последующие эпохи.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