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Левша – народный герой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Папазьян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народным героем, всегда вызывает интерес и обсуждения. Народный герой — это личность, которая олицетворяет лучшие качества своего народа, его традиции и ценности. В этом контексте мы можем рассмотреть образ Левши, созданный Николаем Лесковым в одноименном произведении. Я считаю, что Левша является народным героем, так как он воплощает в себе трудолюбие, смекалку и патриотизм русского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«Левша» Н. С. Лескова. Главный герой, Левша, — это мастер, который обладает уникальными навыками и талантом. Он создает невероятно сложную и точную игрушку — подкову для блохи, что демонстрирует его выдающиеся способности и преданность своему делу. В этом эпизоде мы видим, как Левша, несмотря на свою скромность и простоту, способен на великие дела. Он не только мастерит, но и делает это с душой, что подчеркивает его глубокую связь с народными традициями.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Левша является народным героем. Его трудолюбие и умение находить нестандартные решения в сложных ситуациях отражают лучшие качества русского народа. Левша не ищет славы и богатства, он работает ради идеи, ради своей страны. Его подвиг — это не только создание уникального изделия, но и символ победы русского духа над иностранной силой. В этом контексте Левша становится не просто мастером, а настоящим героем, который готов отстаивать честь своей Родины.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Левши в произведении Лескова является ярким примером народного героя. Он олицетворяет труд, смекалку и патриотизм, что делает его близким и понятным каждому русскому человеку. Левша — это не просто персонаж, а символ, который напоминает нам о том, что настоящие герои живут среди нас, и их подвиги могут быть не менее значительными, чем подвиги известных исторических личностей.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