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рассказа Константина Паустовского «Телеграмма»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Суранова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рассказе Константина Паустовского «Телеграмма» автор затрагивает важные темы человеческих отношений, любви и потери. Рассказ начинается с описания главного героя, который получает телеграмму от своей любимой женщины. Это сообщение становится для него не просто известием, а настоящим символом надежды и ожидания. Вопрос, который возникает у читателя, — как одно короткое сообщение может изменить жизнь человека?</w:t>
      </w:r>
    </w:p>
    <w:p>
      <w:pPr>
        <w:pStyle w:val="paragraphStyleText"/>
      </w:pPr>
      <w:r>
        <w:rPr>
          <w:rStyle w:val="fontStyleText"/>
        </w:rPr>
        <w:t xml:space="preserve">Телеграмма в данном контексте представляет собой ключевое понятие, которое символизирует связь между людьми, их чувства и переживания. Это не просто средство передачи информации, а способ выразить свои эмоции, надежды и страхи. В рассказе телеграмма становится мостом между двумя сердцами, которые, несмотря на расстояние, продолжают чувствовать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«Телеграмма» Паустовский мастерски показывает, как простое сообщение может нести в себе глубокий смысл и оказывать огромное влияние на судьбы людей. Главный герой, получив телеграмму, испытывает целую гамму эмоций: радость, тревогу, надежду. Он понимает, что это сообщение может изменить его жизнь, и в то же время осознает, что оно также может принести горечь и разочарование.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рассказа, когда герой, получив телеграмму, начинает вспоминать о своей любимой. Он погружается в воспоминания о том, как они проводили время вместе, о своих мечтах и планах на будущее. Этот момент показывает, насколько сильна его привязанность и как сильно он ждет ответа. В этом эпизоде мы видим, как телеграмма становится не просто сообщением, а символом надежды и любви, которая связывает их.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телеграмма в рассказе Паустовского — это не просто средство связи, а важный элемент, который подчеркивает глубину человеческих чувств. Герой, получивший телеграмму, осознает, что его жизнь зависит от ответа, и это создает напряжение и ожидание.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«Телеграмма» Константина Паустовского показывает, как простое сообщение может стать символом любви и надежды. Автор мастерски передает эмоции героя, заставляя читателя задуматься о том, как важны человеческие связи и как они могут влиять на нашу жизнь. Таким образом, телеграмма в рассказе становится не только средством передачи информации, но и важным элементом, который связывает людей и наполняет их жизнь смыслом.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