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сна Татьяны в романе А.С. Пушкина «Евгений Онегин»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Максим Самсонов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Сон — это важный элемент в жизни человека, который не только восстанавливает силы, но и служит источником вдохновения и размышлений. В романе А.С. Пушкина «Евгений Онегин» роль сна Татьяны Лариной становится ключевым моментом, который раскрывает её внутренний мир и чувства. Я считаю, что сон Татьяны в этом произведении символизирует её мечты и надежды, а также предвосхищает её дальнейшую судьбу.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сна Татьяны, который происходит в первой главе романа. В этом эпизоде Татьяна, погруженная в свои мысли о Евгении Онегине, видит сон, в котором ей является образ идеального возлюбленного. Она мечтает о любви, о романтических приключениях, о том, как её чувства будут взаимны. Этот сон не просто отражает её мечты, но и показывает, насколько глубоко она погружена в свои фантазии о любви и счастье.</w:t>
      </w:r>
    </w:p>
    <w:p>
      <w:pPr>
        <w:pStyle w:val="paragraphStyleText"/>
      </w:pPr>
      <w:r>
        <w:rPr>
          <w:rStyle w:val="fontStyleText"/>
        </w:rPr>
        <w:t xml:space="preserve">Сон Татьяны можно рассматривать как предвестие её будущих страданий. В этом эпизоде она не осознает, что её идеализированный образ любви не соответствует реальности. Евгений Онегин, который в её мечтах выглядит как идеальный партнер, на самом деле оказывается холодным и равнодушным. Этот контраст между сном и реальностью подчеркивает трагизм её положения. Татьяна, полная надежд и ожиданий, сталкивается с жестокой правдой жизни, когда её чувства остаются без ответа.</w:t>
      </w:r>
    </w:p>
    <w:p>
      <w:pPr>
        <w:pStyle w:val="paragraphStyleText"/>
      </w:pPr>
      <w:r>
        <w:rPr>
          <w:rStyle w:val="fontStyleText"/>
        </w:rPr>
        <w:t xml:space="preserve">Таким образом, сон Татьяны в романе «Евгений Онегин» служит не только отражением её внутреннего мира, но и предзнаменованием её дальнейших переживаний. Он показывает, как мечты могут быть далеки от реальности, и как важно быть готовым к разочарованиям. В заключение, можно сказать, что роль сна в жизни Татьяны является важным элементом, который помогает читателю глубже понять её характер и эмоциональное состояние, а также предвосхитить её судьбу в сложном мире любви и отношений.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