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Джордж Гершвин: Мастер сочетания джаза и классики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Леря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Джордж Гершвин и какое значение он имеет в мире музыки. Джордж Гершвин — это выдающийся композитор и пианист, который стал символом соединения джаза и классической музыки. Его творчество оказало огромное влияние на развитие музыкального искусства XX века, и его произведения до сих пор остаются актуальными и любимыми.</w:t>
      </w:r>
    </w:p>
    <w:p>
      <w:pPr>
        <w:pStyle w:val="paragraphStyleText"/>
      </w:pPr>
      <w:r>
        <w:rPr>
          <w:rStyle w:val="fontStyleText"/>
        </w:rPr>
        <w:t xml:space="preserve">Я считаю, что Гершвин стал мастером сочетания джаза и классики благодаря своей способности интегрировать элементы обеих музыкальных традиций, создавая уникальные и запоминающиеся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его знаменитой симфонической поэме "Рапсодия в блюзах". Это произведение, написанное в 1924 году, стало настоящим прорывом в музыкальном мире. В нем Гершвин использует джазовые ритмы и мелодии, сочетая их с классической формой. В "Рапсодии в блюзах" можно услышать как импровизационные элементы, характерные для джаза, так и строгую структуру, присущую классической музыке.</w:t>
      </w:r>
    </w:p>
    <w:p>
      <w:pPr>
        <w:pStyle w:val="paragraphStyleText"/>
      </w:pPr>
      <w:r>
        <w:rPr>
          <w:rStyle w:val="fontStyleText"/>
        </w:rPr>
        <w:t xml:space="preserve">В одном из эпизодов произведения, когда звучит знаменитая мелодия, мы можем заметить, как Гершвин мастерски использует синкопы и акценты, создавая ощущение свободы и легкости, присущее джазу. В то же время, гармония и оркестровка остаются в рамках классической традиции, что делает это произведение уникальным. Этот пример доказывает тезис о том, что Гершвин смог объединить две, казалось бы, противоположные музыкальные культуры, создав нечто новое и оригинальное.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Джордж Гершвин действительно является мастером сочетания джаза и классики. Его произведения продолжают вдохновлять музыкантов и слушателей по всему миру, а его наследие живет в сердцах людей. Гершвин показал, что музыка не имеет границ и может объединять разные стили, создавая нечто прекрасное и вечное.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