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Чаша жизни: Глубокие размышления Ивана Бунина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Хажеева Дарина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смысле жизни и о том, что составляет ее суть, всегда волновал человечество. В произведении Ивана Бунина «Чаша жизни» автор поднимает важные темы, связанные с человеческим существованием, его радостями и страданиями. Давайте рассмотрим, что такое «чаша жизни» и как она отражает внутренний мир человека.</w:t>
      </w:r>
    </w:p>
    <w:p>
      <w:pPr>
        <w:pStyle w:val="paragraphStyleText"/>
      </w:pPr>
      <w:r>
        <w:rPr>
          <w:rStyle w:val="fontStyleText"/>
        </w:rPr>
        <w:t xml:space="preserve">Чаша жизни — это метафора, которая символизирует все переживания, радости и горести, которые мы испытываем на протяжении своего существования. Это понятие включает в себя как положительные, так и отрицательные аспекты жизни, подчеркивая, что каждое мгновение, каждое чувство имеет свое значение. В этом контексте можно сказать, что чаша жизни — это не просто набор событий, а целый спектр эмоций и переживаний, которые формируют нашу личность и мировосприятие. Я считаю, что глубокие размышления Бунина о жизни показывают, как важно осознавать ценность каждого момента, даже если он наполнен страданиями.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«Чаша жизни» Ивана Бунина. В этом произведении автор описывает жизнь главного героя, который, несмотря на все трудности и испытания, продолжает искать смысл в своем существовании. Он сталкивается с различными жизненными ситуациями, которые заставляют его задуматься о том, что действительно важно. Например, в одном из эпизодов герой переживает утрату близкого человека, что приводит его к глубоким размышлениям о жизни и смерти. Он осознает, что каждый момент, даже самый болезненный, является частью его «чаши жизни».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страдания могут обогатить наш внутренний мир и сделать нас более чувствительными к радостям жизни. Таким образом, пример из произведения подтверждает мой тезис о том, что достижения и потери, радости и горести — все это составляет нашу жизнь и формирует нас как личностей.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«Чаша жизни» Ивана Бунина — это глубокое размышление о человеческом существовании, о том, как важно ценить каждый момент, даже если он наполнен страданиями. Я считаю, что понимание ценности жизни, ее радостей и горестей, помогает нам стать более мудрыми и чуткими к окружающему миру.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