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Лев Толстой: Повесть 'Детство' как отражение человеческой души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arisha201111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человеческая душа и как она проявляется в жизни, всегда был актуален для человечества. Каждый из нас в какой-то момент задумывается о своих чувствах, переживаниях и внутреннем мире. В этом контексте повесть Льва Толстого «Детство» представляет собой глубокое исследование человеческой души, ее тонкостей и противоречий. Толстой, описывая детские переживания, показывает, как формируется личность, как она реагирует на окружающий мир и как внутренние конфликты могут влиять на дальнейшую жизнь человека. Я считаю, что повесть «Детство» является ярким отражением человеческой души, поскольку в ней Толстой мастерски передает сложные эмоции и переживания, которые знакомы каждому из нас.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«Детство» Льва Толстого. Главный герой, Николенька, проходит через множество эмоциональных состояний, которые формируют его восприятие мира. В одном из эпизодов он сталкивается с горем, когда теряет близкого человека. Это событие становится для него настоящим испытанием, и его реакция на утрату показывает, как глубоко он чувствует. Николенька не просто переживает горе, он пытается понять, что происходит, и осмыслить свои чувства. Это внутреннее противоречие, которое испытывает герой, отражает сложность человеческой души, ее способность к сопереживанию и глубокому анализу.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повесть «Детство» является отражением человеческой души. Переживания Николеньки показывают, как важно для человека осознавать свои чувства и эмоции. Его стремление понять, что происходит, свидетельствует о том, что даже в детстве, когда мир кажется простым и понятным, душа человека уже начинает задаваться сложными вопросами о жизни и смерти, о любви и утрате. Таким образом, Толстой через образ Николеньки демонстрирует, что человеческая душа — это нечто сложное и многогранное, что требует постоянного осмысления.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Льва Толстого «Детство» действительно является ярким отражением человеческой души. Через переживания главного героя автор показывает, как формируются чувства и эмоции, как они влияют на личность и ее восприятие мира. Я считаю, что именно в этом и заключается величие Толстого — в его способности глубоко и тонко передать внутренний мир человека, его переживания и стремления.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