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Влияние книг на характер Татьяны Лариной в романе 'Евгений Онегин'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Арина Игнатова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влиянии книг на характер Татьяны Лариной в романе «Евгений Онегин» А.С. Пушкина является весьма актуальным и многогранным. Книги, как источник знаний и эмоций, формируют личность человека, его взгляды на жизнь и отношения с окружающими. В случае Татьяны Лариной, литература играет ключевую роль в ее внутреннем мире и в формировании ее характера.</w:t>
      </w:r>
    </w:p>
    <w:p>
      <w:pPr>
        <w:pStyle w:val="paragraphStyleText"/>
      </w:pPr>
      <w:r>
        <w:rPr>
          <w:rStyle w:val="fontStyleText"/>
        </w:rPr>
        <w:t xml:space="preserve">Татьяна — это образец романтической героини, которая с раннего возраста погружается в мир книг. Она читает романы, которые наполняют ее душу мечтами о любви и идеальном мужчине. Важно отметить, что книги для Татьяны становятся не просто развлечением, а настоящим окном в мир, где она может найти утешение и понимание. В этом контексте можно сказать, что литература формирует ее представления о любви, о жизни и о том, каким должен быть идеальный партнер.</w:t>
      </w:r>
    </w:p>
    <w:p>
      <w:pPr>
        <w:pStyle w:val="paragraphStyleText"/>
      </w:pPr>
      <w:r>
        <w:rPr>
          <w:rStyle w:val="fontStyleText"/>
        </w:rPr>
        <w:t xml:space="preserve">Я считаю, что влияние книг на Татьяну Ларину проявляется в ее романтическом восприятии мира и в ее стремлении к искренним чувствам. Она не просто мечтает о любви, но и ищет ее в реальной жизни, что в конечном итоге приводит к ее страданиям и внутренним конфликтам.</w:t>
      </w:r>
    </w:p>
    <w:p>
      <w:pPr>
        <w:pStyle w:val="paragraphStyleText"/>
      </w:pPr>
      <w:r>
        <w:rPr>
          <w:rStyle w:val="fontStyleText"/>
        </w:rPr>
        <w:t xml:space="preserve">Обратимся к ключевому эпизоду, когда Татьяна пишет письмо к Онегину. В этом моменте мы видим, как ее литературные увлечения влияют на ее поведение. Она открывает свои чувства к Онегину, вдохновленная романами, которые читала. Это письмо — не просто признание в любви, но и проявление ее внутреннего мира, в котором переплетаются мечты и реальность. Татьяна, следуя примеру героинь своих любимых книг, решается на откровенность, что в итоге оказывается для нее болезненным опытом.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влияние книг на Татьяну Ларину проявляется в ее смелости и искренности, но также и в ее уязвимости. Она стремится к идеалу, который, как оказывается, не всегда соответствует действительности. Это противоречие между мечтой и реальностью становится источником ее страданий, когда Онегин отвергает ее чувства.</w:t>
      </w:r>
    </w:p>
    <w:p>
      <w:pPr>
        <w:pStyle w:val="paragraphStyleText"/>
      </w:pPr>
      <w:r>
        <w:rPr>
          <w:rStyle w:val="fontStyleText"/>
        </w:rPr>
        <w:t xml:space="preserve">В заключение, влияние книг на характер Татьяны Лариной в романе «Евгений Онегин» является важным аспектом, который формирует ее личность и определяет ее действия. Литература открывает для нее мир чувств и эмоций, но также создает иллюзии, которые могут привести к разочарованию. Таким образом, книги становятся как источником вдохновения, так и причиной страданий, что подчеркивает сложность и многогранность человеческой натуры.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